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6796E" w14:textId="77777777" w:rsidR="00FD75B0" w:rsidRDefault="00FD75B0" w:rsidP="00FD75B0">
      <w:pPr>
        <w:spacing w:after="0"/>
        <w:jc w:val="center"/>
        <w:rPr>
          <w:rFonts w:ascii="Hero New Super" w:hAnsi="Hero New Super"/>
          <w:b/>
          <w:bCs/>
          <w:sz w:val="32"/>
          <w:szCs w:val="32"/>
        </w:rPr>
      </w:pPr>
      <w:bookmarkStart w:id="0" w:name="_Hlk73713477"/>
      <w:bookmarkStart w:id="1" w:name="_GoBack"/>
      <w:bookmarkEnd w:id="1"/>
      <w:permStart w:id="948793109" w:edGrp="everyone"/>
      <w:permEnd w:id="948793109"/>
      <w:r w:rsidRPr="00134201">
        <w:rPr>
          <w:rFonts w:ascii="Hero New Super" w:hAnsi="Hero New Super"/>
          <w:b/>
          <w:bCs/>
          <w:sz w:val="32"/>
          <w:szCs w:val="32"/>
        </w:rPr>
        <w:t xml:space="preserve">International Standard </w:t>
      </w:r>
    </w:p>
    <w:p w14:paraId="28CD4BB3" w14:textId="77777777" w:rsidR="00FD75B0" w:rsidRPr="00134201" w:rsidRDefault="00FD75B0" w:rsidP="005C3A00">
      <w:pPr>
        <w:spacing w:after="360"/>
        <w:jc w:val="center"/>
        <w:rPr>
          <w:rFonts w:ascii="Hero New Super" w:hAnsi="Hero New Super"/>
          <w:b/>
          <w:bCs/>
          <w:sz w:val="32"/>
          <w:szCs w:val="32"/>
        </w:rPr>
      </w:pPr>
      <w:r w:rsidRPr="00134201">
        <w:rPr>
          <w:rFonts w:ascii="Hero New Super" w:hAnsi="Hero New Super"/>
          <w:b/>
          <w:bCs/>
          <w:sz w:val="32"/>
          <w:szCs w:val="32"/>
        </w:rPr>
        <w:t>for Classification Data Protection</w:t>
      </w:r>
    </w:p>
    <w:p w14:paraId="5BCFD485" w14:textId="77777777" w:rsidR="00A62425" w:rsidRPr="00A62425" w:rsidRDefault="00A62425" w:rsidP="00A62425"/>
    <w:p w14:paraId="6A7D9784" w14:textId="06A123F8" w:rsidR="00FD75B0" w:rsidRPr="00DB4E2F" w:rsidRDefault="00FD75B0" w:rsidP="005C3A00">
      <w:pPr>
        <w:spacing w:after="120"/>
        <w:jc w:val="center"/>
        <w:rPr>
          <w:b/>
          <w:bCs/>
          <w:sz w:val="24"/>
          <w:szCs w:val="22"/>
        </w:rPr>
      </w:pPr>
      <w:r w:rsidRPr="00DB4E2F">
        <w:rPr>
          <w:b/>
          <w:bCs/>
          <w:sz w:val="24"/>
          <w:szCs w:val="22"/>
        </w:rPr>
        <w:t>Contents</w:t>
      </w:r>
    </w:p>
    <w:p w14:paraId="3D05407F" w14:textId="45EE7ADF" w:rsidR="00DB4E2F" w:rsidRDefault="005C3A00">
      <w:pPr>
        <w:pStyle w:val="Sadraj1"/>
        <w:rPr>
          <w:rFonts w:asciiTheme="minorHAnsi" w:eastAsiaTheme="minorEastAsia" w:hAnsiTheme="minorHAnsi" w:cstheme="minorBidi"/>
          <w:b w:val="0"/>
          <w:bCs w:val="0"/>
          <w:szCs w:val="22"/>
          <w:lang w:eastAsia="en-GB"/>
        </w:rPr>
      </w:pPr>
      <w:r>
        <w:fldChar w:fldCharType="begin"/>
      </w:r>
      <w:r>
        <w:instrText xml:space="preserve"> TOC \h \z \t "Heading 1,1,1 - IPC Article header,1,B&amp;B Clause 1,1,B&amp;B Heading 1 (Lower),1,B&amp;B Schedule Heading 1,1,B&amp;B Schedule 1,1,B&amp;B Heading 0,1,IPC Paragraph Heading 1 Numbered,1,IPC Heading 1 Numbered,1" </w:instrText>
      </w:r>
      <w:r>
        <w:fldChar w:fldCharType="separate"/>
      </w:r>
      <w:hyperlink w:anchor="_Toc108803452" w:history="1">
        <w:r w:rsidR="00DB4E2F" w:rsidRPr="00C54A63">
          <w:rPr>
            <w:rStyle w:val="Hiperveza"/>
          </w:rPr>
          <w:t>1.</w:t>
        </w:r>
        <w:r w:rsidR="00DB4E2F">
          <w:rPr>
            <w:rFonts w:asciiTheme="minorHAnsi" w:eastAsiaTheme="minorEastAsia" w:hAnsiTheme="minorHAnsi" w:cstheme="minorBidi"/>
            <w:b w:val="0"/>
            <w:bCs w:val="0"/>
            <w:szCs w:val="22"/>
            <w:lang w:eastAsia="en-GB"/>
          </w:rPr>
          <w:tab/>
        </w:r>
        <w:r w:rsidR="00DB4E2F" w:rsidRPr="00C54A63">
          <w:rPr>
            <w:rStyle w:val="Hiperveza"/>
          </w:rPr>
          <w:t>Purpose</w:t>
        </w:r>
        <w:r w:rsidR="00DB4E2F">
          <w:rPr>
            <w:webHidden/>
          </w:rPr>
          <w:tab/>
        </w:r>
        <w:r w:rsidR="00DB4E2F">
          <w:rPr>
            <w:webHidden/>
          </w:rPr>
          <w:fldChar w:fldCharType="begin"/>
        </w:r>
        <w:r w:rsidR="00DB4E2F">
          <w:rPr>
            <w:webHidden/>
          </w:rPr>
          <w:instrText xml:space="preserve"> PAGEREF _Toc108803452 \h </w:instrText>
        </w:r>
        <w:r w:rsidR="00DB4E2F">
          <w:rPr>
            <w:webHidden/>
          </w:rPr>
        </w:r>
        <w:r w:rsidR="00DB4E2F">
          <w:rPr>
            <w:webHidden/>
          </w:rPr>
          <w:fldChar w:fldCharType="separate"/>
        </w:r>
        <w:r w:rsidR="00DB4E2F">
          <w:rPr>
            <w:webHidden/>
          </w:rPr>
          <w:t>1</w:t>
        </w:r>
        <w:r w:rsidR="00DB4E2F">
          <w:rPr>
            <w:webHidden/>
          </w:rPr>
          <w:fldChar w:fldCharType="end"/>
        </w:r>
      </w:hyperlink>
    </w:p>
    <w:p w14:paraId="0D881EC2" w14:textId="4E8FC2BD" w:rsidR="00DB4E2F" w:rsidRDefault="001D010F">
      <w:pPr>
        <w:pStyle w:val="Sadraj1"/>
        <w:rPr>
          <w:rFonts w:asciiTheme="minorHAnsi" w:eastAsiaTheme="minorEastAsia" w:hAnsiTheme="minorHAnsi" w:cstheme="minorBidi"/>
          <w:b w:val="0"/>
          <w:bCs w:val="0"/>
          <w:szCs w:val="22"/>
          <w:lang w:eastAsia="en-GB"/>
        </w:rPr>
      </w:pPr>
      <w:hyperlink w:anchor="_Toc108803453" w:history="1">
        <w:r w:rsidR="00DB4E2F" w:rsidRPr="00C54A63">
          <w:rPr>
            <w:rStyle w:val="Hiperveza"/>
            <w:rFonts w:cstheme="minorHAnsi"/>
          </w:rPr>
          <w:t>2.</w:t>
        </w:r>
        <w:r w:rsidR="00DB4E2F">
          <w:rPr>
            <w:rFonts w:asciiTheme="minorHAnsi" w:eastAsiaTheme="minorEastAsia" w:hAnsiTheme="minorHAnsi" w:cstheme="minorBidi"/>
            <w:b w:val="0"/>
            <w:bCs w:val="0"/>
            <w:szCs w:val="22"/>
            <w:lang w:eastAsia="en-GB"/>
          </w:rPr>
          <w:tab/>
        </w:r>
        <w:r w:rsidR="00DB4E2F" w:rsidRPr="00C54A63">
          <w:rPr>
            <w:rStyle w:val="Hiperveza"/>
          </w:rPr>
          <w:t>Definition</w:t>
        </w:r>
        <w:r w:rsidR="00DB4E2F" w:rsidRPr="00C54A63">
          <w:rPr>
            <w:rStyle w:val="Hiperveza"/>
            <w:rFonts w:cstheme="minorHAnsi"/>
          </w:rPr>
          <w:t>s</w:t>
        </w:r>
        <w:r w:rsidR="00DB4E2F">
          <w:rPr>
            <w:webHidden/>
          </w:rPr>
          <w:tab/>
        </w:r>
        <w:r w:rsidR="00DB4E2F">
          <w:rPr>
            <w:webHidden/>
          </w:rPr>
          <w:fldChar w:fldCharType="begin"/>
        </w:r>
        <w:r w:rsidR="00DB4E2F">
          <w:rPr>
            <w:webHidden/>
          </w:rPr>
          <w:instrText xml:space="preserve"> PAGEREF _Toc108803453 \h </w:instrText>
        </w:r>
        <w:r w:rsidR="00DB4E2F">
          <w:rPr>
            <w:webHidden/>
          </w:rPr>
        </w:r>
        <w:r w:rsidR="00DB4E2F">
          <w:rPr>
            <w:webHidden/>
          </w:rPr>
          <w:fldChar w:fldCharType="separate"/>
        </w:r>
        <w:r w:rsidR="00DB4E2F">
          <w:rPr>
            <w:webHidden/>
          </w:rPr>
          <w:t>1</w:t>
        </w:r>
        <w:r w:rsidR="00DB4E2F">
          <w:rPr>
            <w:webHidden/>
          </w:rPr>
          <w:fldChar w:fldCharType="end"/>
        </w:r>
      </w:hyperlink>
    </w:p>
    <w:p w14:paraId="3A10AB0E" w14:textId="52661E6A" w:rsidR="00DB4E2F" w:rsidRDefault="001D010F">
      <w:pPr>
        <w:pStyle w:val="Sadraj1"/>
        <w:rPr>
          <w:rFonts w:asciiTheme="minorHAnsi" w:eastAsiaTheme="minorEastAsia" w:hAnsiTheme="minorHAnsi" w:cstheme="minorBidi"/>
          <w:b w:val="0"/>
          <w:bCs w:val="0"/>
          <w:szCs w:val="22"/>
          <w:lang w:eastAsia="en-GB"/>
        </w:rPr>
      </w:pPr>
      <w:hyperlink w:anchor="_Toc108803454" w:history="1">
        <w:r w:rsidR="00DB4E2F" w:rsidRPr="00C54A63">
          <w:rPr>
            <w:rStyle w:val="Hiperveza"/>
          </w:rPr>
          <w:t>3.</w:t>
        </w:r>
        <w:r w:rsidR="00DB4E2F">
          <w:rPr>
            <w:rFonts w:asciiTheme="minorHAnsi" w:eastAsiaTheme="minorEastAsia" w:hAnsiTheme="minorHAnsi" w:cstheme="minorBidi"/>
            <w:b w:val="0"/>
            <w:bCs w:val="0"/>
            <w:szCs w:val="22"/>
            <w:lang w:eastAsia="en-GB"/>
          </w:rPr>
          <w:tab/>
        </w:r>
        <w:r w:rsidR="00DB4E2F" w:rsidRPr="00C54A63">
          <w:rPr>
            <w:rStyle w:val="Hiperveza"/>
          </w:rPr>
          <w:t>General provision</w:t>
        </w:r>
        <w:r w:rsidR="00DB4E2F">
          <w:rPr>
            <w:webHidden/>
          </w:rPr>
          <w:tab/>
        </w:r>
        <w:r w:rsidR="00DB4E2F">
          <w:rPr>
            <w:webHidden/>
          </w:rPr>
          <w:fldChar w:fldCharType="begin"/>
        </w:r>
        <w:r w:rsidR="00DB4E2F">
          <w:rPr>
            <w:webHidden/>
          </w:rPr>
          <w:instrText xml:space="preserve"> PAGEREF _Toc108803454 \h </w:instrText>
        </w:r>
        <w:r w:rsidR="00DB4E2F">
          <w:rPr>
            <w:webHidden/>
          </w:rPr>
        </w:r>
        <w:r w:rsidR="00DB4E2F">
          <w:rPr>
            <w:webHidden/>
          </w:rPr>
          <w:fldChar w:fldCharType="separate"/>
        </w:r>
        <w:r w:rsidR="00DB4E2F">
          <w:rPr>
            <w:webHidden/>
          </w:rPr>
          <w:t>2</w:t>
        </w:r>
        <w:r w:rsidR="00DB4E2F">
          <w:rPr>
            <w:webHidden/>
          </w:rPr>
          <w:fldChar w:fldCharType="end"/>
        </w:r>
      </w:hyperlink>
    </w:p>
    <w:p w14:paraId="2C7F02DE" w14:textId="24EA2B77" w:rsidR="00DB4E2F" w:rsidRDefault="001D010F">
      <w:pPr>
        <w:pStyle w:val="Sadraj1"/>
        <w:rPr>
          <w:rFonts w:asciiTheme="minorHAnsi" w:eastAsiaTheme="minorEastAsia" w:hAnsiTheme="minorHAnsi" w:cstheme="minorBidi"/>
          <w:b w:val="0"/>
          <w:bCs w:val="0"/>
          <w:szCs w:val="22"/>
          <w:lang w:eastAsia="en-GB"/>
        </w:rPr>
      </w:pPr>
      <w:hyperlink w:anchor="_Toc108803455" w:history="1">
        <w:r w:rsidR="00DB4E2F" w:rsidRPr="00C54A63">
          <w:rPr>
            <w:rStyle w:val="Hiperveza"/>
          </w:rPr>
          <w:t>4.</w:t>
        </w:r>
        <w:r w:rsidR="00DB4E2F">
          <w:rPr>
            <w:rFonts w:asciiTheme="minorHAnsi" w:eastAsiaTheme="minorEastAsia" w:hAnsiTheme="minorHAnsi" w:cstheme="minorBidi"/>
            <w:b w:val="0"/>
            <w:bCs w:val="0"/>
            <w:szCs w:val="22"/>
            <w:lang w:eastAsia="en-GB"/>
          </w:rPr>
          <w:tab/>
        </w:r>
        <w:r w:rsidR="00DB4E2F" w:rsidRPr="00C54A63">
          <w:rPr>
            <w:rStyle w:val="Hiperveza"/>
          </w:rPr>
          <w:t>Principles for Processing Classification Data</w:t>
        </w:r>
        <w:r w:rsidR="00DB4E2F">
          <w:rPr>
            <w:webHidden/>
          </w:rPr>
          <w:tab/>
        </w:r>
        <w:r w:rsidR="00DB4E2F">
          <w:rPr>
            <w:webHidden/>
          </w:rPr>
          <w:fldChar w:fldCharType="begin"/>
        </w:r>
        <w:r w:rsidR="00DB4E2F">
          <w:rPr>
            <w:webHidden/>
          </w:rPr>
          <w:instrText xml:space="preserve"> PAGEREF _Toc108803455 \h </w:instrText>
        </w:r>
        <w:r w:rsidR="00DB4E2F">
          <w:rPr>
            <w:webHidden/>
          </w:rPr>
        </w:r>
        <w:r w:rsidR="00DB4E2F">
          <w:rPr>
            <w:webHidden/>
          </w:rPr>
          <w:fldChar w:fldCharType="separate"/>
        </w:r>
        <w:r w:rsidR="00DB4E2F">
          <w:rPr>
            <w:webHidden/>
          </w:rPr>
          <w:t>3</w:t>
        </w:r>
        <w:r w:rsidR="00DB4E2F">
          <w:rPr>
            <w:webHidden/>
          </w:rPr>
          <w:fldChar w:fldCharType="end"/>
        </w:r>
      </w:hyperlink>
    </w:p>
    <w:p w14:paraId="1F9DBCC4" w14:textId="12310C24" w:rsidR="00DB4E2F" w:rsidRDefault="001D010F">
      <w:pPr>
        <w:pStyle w:val="Sadraj1"/>
        <w:rPr>
          <w:rFonts w:asciiTheme="minorHAnsi" w:eastAsiaTheme="minorEastAsia" w:hAnsiTheme="minorHAnsi" w:cstheme="minorBidi"/>
          <w:b w:val="0"/>
          <w:bCs w:val="0"/>
          <w:szCs w:val="22"/>
          <w:lang w:eastAsia="en-GB"/>
        </w:rPr>
      </w:pPr>
      <w:hyperlink w:anchor="_Toc108803456" w:history="1">
        <w:r w:rsidR="00DB4E2F" w:rsidRPr="00C54A63">
          <w:rPr>
            <w:rStyle w:val="Hiperveza"/>
          </w:rPr>
          <w:t>5.</w:t>
        </w:r>
        <w:r w:rsidR="00DB4E2F">
          <w:rPr>
            <w:rFonts w:asciiTheme="minorHAnsi" w:eastAsiaTheme="minorEastAsia" w:hAnsiTheme="minorHAnsi" w:cstheme="minorBidi"/>
            <w:b w:val="0"/>
            <w:bCs w:val="0"/>
            <w:szCs w:val="22"/>
            <w:lang w:eastAsia="en-GB"/>
          </w:rPr>
          <w:tab/>
        </w:r>
        <w:r w:rsidR="00DB4E2F" w:rsidRPr="00C54A63">
          <w:rPr>
            <w:rStyle w:val="Hiperveza"/>
          </w:rPr>
          <w:t>Lawful grounds for Processing Classification Data</w:t>
        </w:r>
        <w:r w:rsidR="00DB4E2F">
          <w:rPr>
            <w:webHidden/>
          </w:rPr>
          <w:tab/>
        </w:r>
        <w:r w:rsidR="00DB4E2F">
          <w:rPr>
            <w:webHidden/>
          </w:rPr>
          <w:fldChar w:fldCharType="begin"/>
        </w:r>
        <w:r w:rsidR="00DB4E2F">
          <w:rPr>
            <w:webHidden/>
          </w:rPr>
          <w:instrText xml:space="preserve"> PAGEREF _Toc108803456 \h </w:instrText>
        </w:r>
        <w:r w:rsidR="00DB4E2F">
          <w:rPr>
            <w:webHidden/>
          </w:rPr>
        </w:r>
        <w:r w:rsidR="00DB4E2F">
          <w:rPr>
            <w:webHidden/>
          </w:rPr>
          <w:fldChar w:fldCharType="separate"/>
        </w:r>
        <w:r w:rsidR="00DB4E2F">
          <w:rPr>
            <w:webHidden/>
          </w:rPr>
          <w:t>4</w:t>
        </w:r>
        <w:r w:rsidR="00DB4E2F">
          <w:rPr>
            <w:webHidden/>
          </w:rPr>
          <w:fldChar w:fldCharType="end"/>
        </w:r>
      </w:hyperlink>
    </w:p>
    <w:p w14:paraId="015F74F0" w14:textId="6CAB2EEF" w:rsidR="00DB4E2F" w:rsidRDefault="001D010F">
      <w:pPr>
        <w:pStyle w:val="Sadraj1"/>
        <w:rPr>
          <w:rFonts w:asciiTheme="minorHAnsi" w:eastAsiaTheme="minorEastAsia" w:hAnsiTheme="minorHAnsi" w:cstheme="minorBidi"/>
          <w:b w:val="0"/>
          <w:bCs w:val="0"/>
          <w:szCs w:val="22"/>
          <w:lang w:eastAsia="en-GB"/>
        </w:rPr>
      </w:pPr>
      <w:hyperlink w:anchor="_Toc108803457" w:history="1">
        <w:r w:rsidR="00DB4E2F" w:rsidRPr="00C54A63">
          <w:rPr>
            <w:rStyle w:val="Hiperveza"/>
          </w:rPr>
          <w:t>6.</w:t>
        </w:r>
        <w:r w:rsidR="00DB4E2F">
          <w:rPr>
            <w:rFonts w:asciiTheme="minorHAnsi" w:eastAsiaTheme="minorEastAsia" w:hAnsiTheme="minorHAnsi" w:cstheme="minorBidi"/>
            <w:b w:val="0"/>
            <w:bCs w:val="0"/>
            <w:szCs w:val="22"/>
            <w:lang w:eastAsia="en-GB"/>
          </w:rPr>
          <w:tab/>
        </w:r>
        <w:r w:rsidR="00DB4E2F" w:rsidRPr="00C54A63">
          <w:rPr>
            <w:rStyle w:val="Hiperveza"/>
          </w:rPr>
          <w:t>Processing for Classification Research</w:t>
        </w:r>
        <w:r w:rsidR="00DB4E2F">
          <w:rPr>
            <w:webHidden/>
          </w:rPr>
          <w:tab/>
        </w:r>
        <w:r w:rsidR="00DB4E2F">
          <w:rPr>
            <w:webHidden/>
          </w:rPr>
          <w:fldChar w:fldCharType="begin"/>
        </w:r>
        <w:r w:rsidR="00DB4E2F">
          <w:rPr>
            <w:webHidden/>
          </w:rPr>
          <w:instrText xml:space="preserve"> PAGEREF _Toc108803457 \h </w:instrText>
        </w:r>
        <w:r w:rsidR="00DB4E2F">
          <w:rPr>
            <w:webHidden/>
          </w:rPr>
        </w:r>
        <w:r w:rsidR="00DB4E2F">
          <w:rPr>
            <w:webHidden/>
          </w:rPr>
          <w:fldChar w:fldCharType="separate"/>
        </w:r>
        <w:r w:rsidR="00DB4E2F">
          <w:rPr>
            <w:webHidden/>
          </w:rPr>
          <w:t>4</w:t>
        </w:r>
        <w:r w:rsidR="00DB4E2F">
          <w:rPr>
            <w:webHidden/>
          </w:rPr>
          <w:fldChar w:fldCharType="end"/>
        </w:r>
      </w:hyperlink>
    </w:p>
    <w:p w14:paraId="4615C479" w14:textId="6754FB25" w:rsidR="00DB4E2F" w:rsidRDefault="001D010F">
      <w:pPr>
        <w:pStyle w:val="Sadraj1"/>
        <w:rPr>
          <w:rFonts w:asciiTheme="minorHAnsi" w:eastAsiaTheme="minorEastAsia" w:hAnsiTheme="minorHAnsi" w:cstheme="minorBidi"/>
          <w:b w:val="0"/>
          <w:bCs w:val="0"/>
          <w:szCs w:val="22"/>
          <w:lang w:eastAsia="en-GB"/>
        </w:rPr>
      </w:pPr>
      <w:hyperlink w:anchor="_Toc108803458" w:history="1">
        <w:r w:rsidR="00DB4E2F" w:rsidRPr="00C54A63">
          <w:rPr>
            <w:rStyle w:val="Hiperveza"/>
          </w:rPr>
          <w:t>7.</w:t>
        </w:r>
        <w:r w:rsidR="00DB4E2F">
          <w:rPr>
            <w:rFonts w:asciiTheme="minorHAnsi" w:eastAsiaTheme="minorEastAsia" w:hAnsiTheme="minorHAnsi" w:cstheme="minorBidi"/>
            <w:b w:val="0"/>
            <w:bCs w:val="0"/>
            <w:szCs w:val="22"/>
            <w:lang w:eastAsia="en-GB"/>
          </w:rPr>
          <w:tab/>
        </w:r>
        <w:r w:rsidR="00DB4E2F" w:rsidRPr="00C54A63">
          <w:rPr>
            <w:rStyle w:val="Hiperveza"/>
          </w:rPr>
          <w:t>Notification to Athletes and others</w:t>
        </w:r>
        <w:r w:rsidR="00DB4E2F">
          <w:rPr>
            <w:webHidden/>
          </w:rPr>
          <w:tab/>
        </w:r>
        <w:r w:rsidR="00DB4E2F">
          <w:rPr>
            <w:webHidden/>
          </w:rPr>
          <w:fldChar w:fldCharType="begin"/>
        </w:r>
        <w:r w:rsidR="00DB4E2F">
          <w:rPr>
            <w:webHidden/>
          </w:rPr>
          <w:instrText xml:space="preserve"> PAGEREF _Toc108803458 \h </w:instrText>
        </w:r>
        <w:r w:rsidR="00DB4E2F">
          <w:rPr>
            <w:webHidden/>
          </w:rPr>
        </w:r>
        <w:r w:rsidR="00DB4E2F">
          <w:rPr>
            <w:webHidden/>
          </w:rPr>
          <w:fldChar w:fldCharType="separate"/>
        </w:r>
        <w:r w:rsidR="00DB4E2F">
          <w:rPr>
            <w:webHidden/>
          </w:rPr>
          <w:t>5</w:t>
        </w:r>
        <w:r w:rsidR="00DB4E2F">
          <w:rPr>
            <w:webHidden/>
          </w:rPr>
          <w:fldChar w:fldCharType="end"/>
        </w:r>
      </w:hyperlink>
    </w:p>
    <w:p w14:paraId="4C1F3305" w14:textId="1DD81665" w:rsidR="00DB4E2F" w:rsidRDefault="001D010F">
      <w:pPr>
        <w:pStyle w:val="Sadraj1"/>
        <w:rPr>
          <w:rFonts w:asciiTheme="minorHAnsi" w:eastAsiaTheme="minorEastAsia" w:hAnsiTheme="minorHAnsi" w:cstheme="minorBidi"/>
          <w:b w:val="0"/>
          <w:bCs w:val="0"/>
          <w:szCs w:val="22"/>
          <w:lang w:eastAsia="en-GB"/>
        </w:rPr>
      </w:pPr>
      <w:hyperlink w:anchor="_Toc108803459" w:history="1">
        <w:r w:rsidR="00DB4E2F" w:rsidRPr="00C54A63">
          <w:rPr>
            <w:rStyle w:val="Hiperveza"/>
          </w:rPr>
          <w:t>8.</w:t>
        </w:r>
        <w:r w:rsidR="00DB4E2F">
          <w:rPr>
            <w:rFonts w:asciiTheme="minorHAnsi" w:eastAsiaTheme="minorEastAsia" w:hAnsiTheme="minorHAnsi" w:cstheme="minorBidi"/>
            <w:b w:val="0"/>
            <w:bCs w:val="0"/>
            <w:szCs w:val="22"/>
            <w:lang w:eastAsia="en-GB"/>
          </w:rPr>
          <w:tab/>
        </w:r>
        <w:r w:rsidR="00DB4E2F" w:rsidRPr="00C54A63">
          <w:rPr>
            <w:rStyle w:val="Hiperveza"/>
          </w:rPr>
          <w:t>Classification data security</w:t>
        </w:r>
        <w:r w:rsidR="00DB4E2F">
          <w:rPr>
            <w:webHidden/>
          </w:rPr>
          <w:tab/>
        </w:r>
        <w:r w:rsidR="00DB4E2F">
          <w:rPr>
            <w:webHidden/>
          </w:rPr>
          <w:fldChar w:fldCharType="begin"/>
        </w:r>
        <w:r w:rsidR="00DB4E2F">
          <w:rPr>
            <w:webHidden/>
          </w:rPr>
          <w:instrText xml:space="preserve"> PAGEREF _Toc108803459 \h </w:instrText>
        </w:r>
        <w:r w:rsidR="00DB4E2F">
          <w:rPr>
            <w:webHidden/>
          </w:rPr>
        </w:r>
        <w:r w:rsidR="00DB4E2F">
          <w:rPr>
            <w:webHidden/>
          </w:rPr>
          <w:fldChar w:fldCharType="separate"/>
        </w:r>
        <w:r w:rsidR="00DB4E2F">
          <w:rPr>
            <w:webHidden/>
          </w:rPr>
          <w:t>7</w:t>
        </w:r>
        <w:r w:rsidR="00DB4E2F">
          <w:rPr>
            <w:webHidden/>
          </w:rPr>
          <w:fldChar w:fldCharType="end"/>
        </w:r>
      </w:hyperlink>
    </w:p>
    <w:p w14:paraId="63F51CAF" w14:textId="4CBC2228" w:rsidR="00DB4E2F" w:rsidRDefault="001D010F">
      <w:pPr>
        <w:pStyle w:val="Sadraj1"/>
        <w:rPr>
          <w:rFonts w:asciiTheme="minorHAnsi" w:eastAsiaTheme="minorEastAsia" w:hAnsiTheme="minorHAnsi" w:cstheme="minorBidi"/>
          <w:b w:val="0"/>
          <w:bCs w:val="0"/>
          <w:szCs w:val="22"/>
          <w:lang w:eastAsia="en-GB"/>
        </w:rPr>
      </w:pPr>
      <w:hyperlink w:anchor="_Toc108803460" w:history="1">
        <w:r w:rsidR="00DB4E2F" w:rsidRPr="00C54A63">
          <w:rPr>
            <w:rStyle w:val="Hiperveza"/>
          </w:rPr>
          <w:t>9.</w:t>
        </w:r>
        <w:r w:rsidR="00DB4E2F">
          <w:rPr>
            <w:rFonts w:asciiTheme="minorHAnsi" w:eastAsiaTheme="minorEastAsia" w:hAnsiTheme="minorHAnsi" w:cstheme="minorBidi"/>
            <w:b w:val="0"/>
            <w:bCs w:val="0"/>
            <w:szCs w:val="22"/>
            <w:lang w:eastAsia="en-GB"/>
          </w:rPr>
          <w:tab/>
        </w:r>
        <w:r w:rsidR="00DB4E2F" w:rsidRPr="00C54A63">
          <w:rPr>
            <w:rStyle w:val="Hiperveza"/>
          </w:rPr>
          <w:t>Disclosure of Classification Data</w:t>
        </w:r>
        <w:r w:rsidR="00DB4E2F">
          <w:rPr>
            <w:webHidden/>
          </w:rPr>
          <w:tab/>
        </w:r>
        <w:r w:rsidR="00DB4E2F">
          <w:rPr>
            <w:webHidden/>
          </w:rPr>
          <w:fldChar w:fldCharType="begin"/>
        </w:r>
        <w:r w:rsidR="00DB4E2F">
          <w:rPr>
            <w:webHidden/>
          </w:rPr>
          <w:instrText xml:space="preserve"> PAGEREF _Toc108803460 \h </w:instrText>
        </w:r>
        <w:r w:rsidR="00DB4E2F">
          <w:rPr>
            <w:webHidden/>
          </w:rPr>
        </w:r>
        <w:r w:rsidR="00DB4E2F">
          <w:rPr>
            <w:webHidden/>
          </w:rPr>
          <w:fldChar w:fldCharType="separate"/>
        </w:r>
        <w:r w:rsidR="00DB4E2F">
          <w:rPr>
            <w:webHidden/>
          </w:rPr>
          <w:t>8</w:t>
        </w:r>
        <w:r w:rsidR="00DB4E2F">
          <w:rPr>
            <w:webHidden/>
          </w:rPr>
          <w:fldChar w:fldCharType="end"/>
        </w:r>
      </w:hyperlink>
    </w:p>
    <w:p w14:paraId="4D5A458F" w14:textId="09DF861D" w:rsidR="00DB4E2F" w:rsidRDefault="001D010F">
      <w:pPr>
        <w:pStyle w:val="Sadraj1"/>
        <w:rPr>
          <w:rFonts w:asciiTheme="minorHAnsi" w:eastAsiaTheme="minorEastAsia" w:hAnsiTheme="minorHAnsi" w:cstheme="minorBidi"/>
          <w:b w:val="0"/>
          <w:bCs w:val="0"/>
          <w:szCs w:val="22"/>
          <w:lang w:eastAsia="en-GB"/>
        </w:rPr>
      </w:pPr>
      <w:hyperlink w:anchor="_Toc108803461" w:history="1">
        <w:r w:rsidR="00DB4E2F" w:rsidRPr="00C54A63">
          <w:rPr>
            <w:rStyle w:val="Hiperveza"/>
          </w:rPr>
          <w:t>10.</w:t>
        </w:r>
        <w:r w:rsidR="00DB4E2F">
          <w:rPr>
            <w:rFonts w:asciiTheme="minorHAnsi" w:eastAsiaTheme="minorEastAsia" w:hAnsiTheme="minorHAnsi" w:cstheme="minorBidi"/>
            <w:b w:val="0"/>
            <w:bCs w:val="0"/>
            <w:szCs w:val="22"/>
            <w:lang w:eastAsia="en-GB"/>
          </w:rPr>
          <w:tab/>
        </w:r>
        <w:r w:rsidR="00DB4E2F" w:rsidRPr="00C54A63">
          <w:rPr>
            <w:rStyle w:val="Hiperveza"/>
          </w:rPr>
          <w:t>Retaining Classification Data</w:t>
        </w:r>
        <w:r w:rsidR="00DB4E2F">
          <w:rPr>
            <w:webHidden/>
          </w:rPr>
          <w:tab/>
        </w:r>
        <w:r w:rsidR="00DB4E2F">
          <w:rPr>
            <w:webHidden/>
          </w:rPr>
          <w:fldChar w:fldCharType="begin"/>
        </w:r>
        <w:r w:rsidR="00DB4E2F">
          <w:rPr>
            <w:webHidden/>
          </w:rPr>
          <w:instrText xml:space="preserve"> PAGEREF _Toc108803461 \h </w:instrText>
        </w:r>
        <w:r w:rsidR="00DB4E2F">
          <w:rPr>
            <w:webHidden/>
          </w:rPr>
        </w:r>
        <w:r w:rsidR="00DB4E2F">
          <w:rPr>
            <w:webHidden/>
          </w:rPr>
          <w:fldChar w:fldCharType="separate"/>
        </w:r>
        <w:r w:rsidR="00DB4E2F">
          <w:rPr>
            <w:webHidden/>
          </w:rPr>
          <w:t>8</w:t>
        </w:r>
        <w:r w:rsidR="00DB4E2F">
          <w:rPr>
            <w:webHidden/>
          </w:rPr>
          <w:fldChar w:fldCharType="end"/>
        </w:r>
      </w:hyperlink>
    </w:p>
    <w:p w14:paraId="1B2B4C94" w14:textId="399C2392" w:rsidR="00DB4E2F" w:rsidRDefault="001D010F">
      <w:pPr>
        <w:pStyle w:val="Sadraj1"/>
        <w:rPr>
          <w:rFonts w:asciiTheme="minorHAnsi" w:eastAsiaTheme="minorEastAsia" w:hAnsiTheme="minorHAnsi" w:cstheme="minorBidi"/>
          <w:b w:val="0"/>
          <w:bCs w:val="0"/>
          <w:szCs w:val="22"/>
          <w:lang w:eastAsia="en-GB"/>
        </w:rPr>
      </w:pPr>
      <w:hyperlink w:anchor="_Toc108803462" w:history="1">
        <w:r w:rsidR="00DB4E2F" w:rsidRPr="00C54A63">
          <w:rPr>
            <w:rStyle w:val="Hiperveza"/>
          </w:rPr>
          <w:t>11.</w:t>
        </w:r>
        <w:r w:rsidR="00DB4E2F">
          <w:rPr>
            <w:rFonts w:asciiTheme="minorHAnsi" w:eastAsiaTheme="minorEastAsia" w:hAnsiTheme="minorHAnsi" w:cstheme="minorBidi"/>
            <w:b w:val="0"/>
            <w:bCs w:val="0"/>
            <w:szCs w:val="22"/>
            <w:lang w:eastAsia="en-GB"/>
          </w:rPr>
          <w:tab/>
        </w:r>
        <w:r w:rsidR="00DB4E2F" w:rsidRPr="00C54A63">
          <w:rPr>
            <w:rStyle w:val="Hiperveza"/>
          </w:rPr>
          <w:t>Rights relating to Classification Data</w:t>
        </w:r>
        <w:r w:rsidR="00DB4E2F">
          <w:rPr>
            <w:webHidden/>
          </w:rPr>
          <w:tab/>
        </w:r>
        <w:r w:rsidR="00DB4E2F">
          <w:rPr>
            <w:webHidden/>
          </w:rPr>
          <w:fldChar w:fldCharType="begin"/>
        </w:r>
        <w:r w:rsidR="00DB4E2F">
          <w:rPr>
            <w:webHidden/>
          </w:rPr>
          <w:instrText xml:space="preserve"> PAGEREF _Toc108803462 \h </w:instrText>
        </w:r>
        <w:r w:rsidR="00DB4E2F">
          <w:rPr>
            <w:webHidden/>
          </w:rPr>
        </w:r>
        <w:r w:rsidR="00DB4E2F">
          <w:rPr>
            <w:webHidden/>
          </w:rPr>
          <w:fldChar w:fldCharType="separate"/>
        </w:r>
        <w:r w:rsidR="00DB4E2F">
          <w:rPr>
            <w:webHidden/>
          </w:rPr>
          <w:t>9</w:t>
        </w:r>
        <w:r w:rsidR="00DB4E2F">
          <w:rPr>
            <w:webHidden/>
          </w:rPr>
          <w:fldChar w:fldCharType="end"/>
        </w:r>
      </w:hyperlink>
    </w:p>
    <w:p w14:paraId="5D1CF2A4" w14:textId="67258422" w:rsidR="005C3A00" w:rsidRPr="005C3A00" w:rsidRDefault="005C3A00" w:rsidP="005C3A00">
      <w:r>
        <w:fldChar w:fldCharType="end"/>
      </w:r>
    </w:p>
    <w:p w14:paraId="7222C7FD" w14:textId="77777777" w:rsidR="00FD75B0" w:rsidRPr="00AC2991" w:rsidRDefault="00FD75B0" w:rsidP="00FD75B0">
      <w:pPr>
        <w:pStyle w:val="1-IPCArticleheader"/>
      </w:pPr>
      <w:bookmarkStart w:id="2" w:name="_Toc95429011"/>
      <w:bookmarkStart w:id="3" w:name="_Toc95429700"/>
      <w:bookmarkStart w:id="4" w:name="_Toc108803452"/>
      <w:r w:rsidRPr="00AC2991">
        <w:t>Purpose</w:t>
      </w:r>
      <w:bookmarkEnd w:id="2"/>
      <w:bookmarkEnd w:id="3"/>
      <w:bookmarkEnd w:id="4"/>
      <w:r w:rsidRPr="00AC2991">
        <w:t xml:space="preserve"> </w:t>
      </w:r>
    </w:p>
    <w:p w14:paraId="3B5F1831" w14:textId="3DF4670A" w:rsidR="00FD75B0" w:rsidRDefault="00FD75B0" w:rsidP="00FD75B0">
      <w:pPr>
        <w:pStyle w:val="2-IPCclauseheader"/>
      </w:pPr>
      <w:r w:rsidRPr="00836B83">
        <w:t xml:space="preserve">The </w:t>
      </w:r>
      <w:r w:rsidR="00DB6229">
        <w:t xml:space="preserve">Classification </w:t>
      </w:r>
      <w:r w:rsidRPr="00836B83">
        <w:t xml:space="preserve">Code requires </w:t>
      </w:r>
      <w:r>
        <w:t xml:space="preserve">Classification Organisations </w:t>
      </w:r>
      <w:r w:rsidR="00165543">
        <w:t xml:space="preserve">to </w:t>
      </w:r>
      <w:r>
        <w:t xml:space="preserve">Process </w:t>
      </w:r>
      <w:r w:rsidRPr="00836B83">
        <w:t xml:space="preserve">Classification Data </w:t>
      </w:r>
      <w:r>
        <w:t>relating to Athletes, Athlete Support Personnel, Classification Personnel, and other individuals involved in Para sport</w:t>
      </w:r>
      <w:r w:rsidRPr="00836B83">
        <w:t xml:space="preserve">. </w:t>
      </w:r>
      <w:r w:rsidRPr="009320B3">
        <w:t>T</w:t>
      </w:r>
      <w:r w:rsidRPr="00836B83">
        <w:t>he purpose of the International Standard for Class</w:t>
      </w:r>
      <w:r>
        <w:t>ification Data Protection</w:t>
      </w:r>
      <w:r w:rsidR="00165543">
        <w:t xml:space="preserve"> (this </w:t>
      </w:r>
      <w:r w:rsidR="00165543">
        <w:rPr>
          <w:b/>
          <w:bCs/>
        </w:rPr>
        <w:t>International Standard</w:t>
      </w:r>
      <w:r w:rsidR="00165543">
        <w:t>)</w:t>
      </w:r>
      <w:r>
        <w:t xml:space="preserve"> is to support</w:t>
      </w:r>
      <w:r w:rsidRPr="00836B83">
        <w:t xml:space="preserve"> Classification Organisations </w:t>
      </w:r>
      <w:r w:rsidR="00A56C2D">
        <w:t xml:space="preserve">to </w:t>
      </w:r>
      <w:r w:rsidRPr="00836B83">
        <w:t>use Classification Data consistently in accordance with</w:t>
      </w:r>
      <w:r>
        <w:t xml:space="preserve"> the </w:t>
      </w:r>
      <w:r w:rsidR="00DB6229">
        <w:t xml:space="preserve">Classification </w:t>
      </w:r>
      <w:r>
        <w:t>Code and</w:t>
      </w:r>
      <w:r w:rsidRPr="00836B83">
        <w:t xml:space="preserve"> their legal obligations</w:t>
      </w:r>
      <w:r w:rsidR="00A56C2D">
        <w:t xml:space="preserve"> under Data Protection Laws</w:t>
      </w:r>
      <w:r>
        <w:t xml:space="preserve">, and reflects the fact that personal </w:t>
      </w:r>
      <w:r w:rsidR="00646D02">
        <w:t>information</w:t>
      </w:r>
      <w:r>
        <w:t xml:space="preserve"> protection increasingly is regarded as a fundamental human right entitled to protection under legal frameworks around the world. </w:t>
      </w:r>
    </w:p>
    <w:p w14:paraId="4A2FDD34" w14:textId="77777777" w:rsidR="00FD75B0" w:rsidRPr="00683561" w:rsidRDefault="00FD75B0" w:rsidP="00FD75B0">
      <w:pPr>
        <w:pStyle w:val="1-IPCArticleheader"/>
        <w:rPr>
          <w:rFonts w:cstheme="minorHAnsi"/>
        </w:rPr>
      </w:pPr>
      <w:bookmarkStart w:id="5" w:name="_Toc95429012"/>
      <w:bookmarkStart w:id="6" w:name="_Toc95429701"/>
      <w:bookmarkStart w:id="7" w:name="_Toc108803453"/>
      <w:r w:rsidRPr="00AC2991">
        <w:t>Definition</w:t>
      </w:r>
      <w:r w:rsidRPr="00683561">
        <w:rPr>
          <w:rFonts w:cstheme="minorHAnsi"/>
        </w:rPr>
        <w:t>s</w:t>
      </w:r>
      <w:bookmarkEnd w:id="5"/>
      <w:bookmarkEnd w:id="6"/>
      <w:bookmarkEnd w:id="7"/>
      <w:r w:rsidRPr="00683561">
        <w:rPr>
          <w:rFonts w:cstheme="minorHAnsi"/>
        </w:rPr>
        <w:t xml:space="preserve"> </w:t>
      </w:r>
    </w:p>
    <w:p w14:paraId="2945DFB8" w14:textId="69063964" w:rsidR="00FD75B0" w:rsidRPr="00683561" w:rsidRDefault="007A734F" w:rsidP="00FD75B0">
      <w:pPr>
        <w:pStyle w:val="2-IPCclauseheader"/>
        <w:rPr>
          <w:b/>
          <w:bCs/>
          <w:i/>
          <w:iCs/>
        </w:rPr>
      </w:pPr>
      <w:r>
        <w:t>Defined terms (denoted by initial capital letters) in the Classification Code and the IPC Constitution, and the rules of interpretation set out in Appendix 1 to the Constitution, apply to this International Standard. Additional defined terms specific to this International Standard are as follows</w:t>
      </w:r>
      <w:r w:rsidR="00FD75B0" w:rsidRPr="00683561">
        <w:t xml:space="preserve">: </w:t>
      </w:r>
    </w:p>
    <w:p w14:paraId="78A468C9" w14:textId="77777777" w:rsidR="00FD75B0" w:rsidRPr="00134201" w:rsidRDefault="00FD75B0" w:rsidP="00FD75B0">
      <w:pPr>
        <w:ind w:left="1440"/>
        <w:rPr>
          <w:rFonts w:cstheme="minorHAnsi"/>
          <w:color w:val="111111"/>
          <w:szCs w:val="22"/>
          <w:shd w:val="clear" w:color="auto" w:fill="FFFFFF"/>
        </w:rPr>
      </w:pPr>
      <w:bookmarkStart w:id="8" w:name="_Hlk99725996"/>
      <w:r w:rsidRPr="00134201">
        <w:rPr>
          <w:rFonts w:cstheme="minorHAnsi"/>
          <w:b/>
          <w:bCs/>
          <w:szCs w:val="22"/>
        </w:rPr>
        <w:t>Anonymised Data</w:t>
      </w:r>
      <w:r>
        <w:rPr>
          <w:rFonts w:cstheme="minorHAnsi"/>
          <w:bCs/>
          <w:szCs w:val="22"/>
        </w:rPr>
        <w:t xml:space="preserve"> means </w:t>
      </w:r>
      <w:r w:rsidRPr="00134201">
        <w:rPr>
          <w:rStyle w:val="Naglaeno"/>
          <w:rFonts w:cstheme="minorHAnsi"/>
          <w:b w:val="0"/>
          <w:bCs w:val="0"/>
          <w:color w:val="111111"/>
          <w:szCs w:val="22"/>
          <w:shd w:val="clear" w:color="auto" w:fill="FFFFFF"/>
        </w:rPr>
        <w:t>data rendered in such a way that makes it impossible to identify the individual to whom the data relates</w:t>
      </w:r>
      <w:r w:rsidRPr="00134201">
        <w:rPr>
          <w:rFonts w:cstheme="minorHAnsi"/>
          <w:b/>
          <w:bCs/>
          <w:color w:val="111111"/>
          <w:szCs w:val="22"/>
          <w:shd w:val="clear" w:color="auto" w:fill="FFFFFF"/>
        </w:rPr>
        <w:t xml:space="preserve">, </w:t>
      </w:r>
      <w:r w:rsidRPr="00134201">
        <w:rPr>
          <w:rFonts w:cstheme="minorHAnsi"/>
          <w:color w:val="111111"/>
          <w:szCs w:val="22"/>
          <w:shd w:val="clear" w:color="auto" w:fill="FFFFFF"/>
        </w:rPr>
        <w:t>whether by t</w:t>
      </w:r>
      <w:permStart w:id="1527930344" w:edGrp="everyone"/>
      <w:permEnd w:id="1527930344"/>
      <w:r w:rsidRPr="00134201">
        <w:rPr>
          <w:rFonts w:cstheme="minorHAnsi"/>
          <w:color w:val="111111"/>
          <w:szCs w:val="22"/>
          <w:shd w:val="clear" w:color="auto" w:fill="FFFFFF"/>
        </w:rPr>
        <w:t>he Classification Organisation Processing the data or by any other party. </w:t>
      </w:r>
    </w:p>
    <w:p w14:paraId="5654EA25" w14:textId="109CC216" w:rsidR="00FD75B0" w:rsidRDefault="00FD75B0" w:rsidP="00FD75B0">
      <w:pPr>
        <w:ind w:left="1440"/>
        <w:rPr>
          <w:szCs w:val="22"/>
        </w:rPr>
      </w:pPr>
      <w:r w:rsidRPr="00134201">
        <w:rPr>
          <w:b/>
          <w:bCs/>
          <w:szCs w:val="22"/>
        </w:rPr>
        <w:t>Classification Data</w:t>
      </w:r>
      <w:r>
        <w:rPr>
          <w:szCs w:val="22"/>
        </w:rPr>
        <w:t xml:space="preserve"> means </w:t>
      </w:r>
      <w:r w:rsidRPr="00134201">
        <w:rPr>
          <w:szCs w:val="22"/>
        </w:rPr>
        <w:t>Personal Information, including Sensitive Personal Information, relating to an Athlete, Athlete Support Personnel, Classification Personnel</w:t>
      </w:r>
      <w:r>
        <w:rPr>
          <w:szCs w:val="22"/>
        </w:rPr>
        <w:t>,</w:t>
      </w:r>
      <w:r w:rsidRPr="00134201">
        <w:rPr>
          <w:szCs w:val="22"/>
        </w:rPr>
        <w:t xml:space="preserve"> and others involved in Para sport Processed in connection with Classification.</w:t>
      </w:r>
    </w:p>
    <w:p w14:paraId="4B6CA105" w14:textId="2637A849" w:rsidR="00E9702B" w:rsidRPr="003C47C3" w:rsidRDefault="00FD75B0" w:rsidP="00E9702B">
      <w:pPr>
        <w:ind w:left="1440"/>
        <w:rPr>
          <w:szCs w:val="22"/>
        </w:rPr>
      </w:pPr>
      <w:r w:rsidRPr="00134201">
        <w:rPr>
          <w:b/>
          <w:bCs/>
          <w:szCs w:val="22"/>
        </w:rPr>
        <w:lastRenderedPageBreak/>
        <w:t>Classification Organisation</w:t>
      </w:r>
      <w:r>
        <w:rPr>
          <w:szCs w:val="22"/>
        </w:rPr>
        <w:t xml:space="preserve"> means</w:t>
      </w:r>
      <w:r w:rsidRPr="00134201">
        <w:rPr>
          <w:szCs w:val="22"/>
        </w:rPr>
        <w:t xml:space="preserve"> any organisation that is responsible for</w:t>
      </w:r>
      <w:r w:rsidR="00A05A6F">
        <w:rPr>
          <w:szCs w:val="22"/>
        </w:rPr>
        <w:t xml:space="preserve"> any aspect of </w:t>
      </w:r>
      <w:r w:rsidR="00A416A9">
        <w:rPr>
          <w:szCs w:val="22"/>
        </w:rPr>
        <w:t>Classification</w:t>
      </w:r>
      <w:r w:rsidRPr="00134201">
        <w:rPr>
          <w:szCs w:val="22"/>
        </w:rPr>
        <w:t xml:space="preserve"> and/or holds Classification Data pursuant to the </w:t>
      </w:r>
      <w:r w:rsidR="00DB6229">
        <w:rPr>
          <w:szCs w:val="22"/>
        </w:rPr>
        <w:t xml:space="preserve">Classification </w:t>
      </w:r>
      <w:r w:rsidRPr="00134201">
        <w:rPr>
          <w:szCs w:val="22"/>
        </w:rPr>
        <w:t xml:space="preserve">Code. </w:t>
      </w:r>
    </w:p>
    <w:p w14:paraId="3A7A0F1B" w14:textId="245BCAAD" w:rsidR="00FD75B0" w:rsidRPr="00134201" w:rsidRDefault="00FD75B0" w:rsidP="00FD75B0">
      <w:pPr>
        <w:ind w:left="1440"/>
        <w:rPr>
          <w:szCs w:val="22"/>
        </w:rPr>
      </w:pPr>
      <w:r w:rsidRPr="00A62425">
        <w:rPr>
          <w:b/>
          <w:bCs/>
          <w:szCs w:val="22"/>
        </w:rPr>
        <w:t>Data Protection Laws</w:t>
      </w:r>
      <w:r w:rsidRPr="00A62425">
        <w:rPr>
          <w:szCs w:val="22"/>
        </w:rPr>
        <w:t>: means data protection and privacy laws and regulations applicable to a Classification Organisation.</w:t>
      </w:r>
    </w:p>
    <w:p w14:paraId="77A25366" w14:textId="1E9F79EC" w:rsidR="00FD75B0" w:rsidRPr="00134201" w:rsidRDefault="00FD75B0" w:rsidP="00FD75B0">
      <w:pPr>
        <w:ind w:left="1440"/>
        <w:rPr>
          <w:szCs w:val="22"/>
        </w:rPr>
      </w:pPr>
      <w:r w:rsidRPr="00134201">
        <w:rPr>
          <w:b/>
          <w:bCs/>
          <w:szCs w:val="22"/>
        </w:rPr>
        <w:t>Personal Information</w:t>
      </w:r>
      <w:r>
        <w:rPr>
          <w:szCs w:val="22"/>
        </w:rPr>
        <w:t xml:space="preserve"> means </w:t>
      </w:r>
      <w:r w:rsidRPr="00134201">
        <w:rPr>
          <w:szCs w:val="22"/>
        </w:rPr>
        <w:t>any information that relates to an identified or identifiable Athlete, Athlete Support Person, Classification Personnel</w:t>
      </w:r>
      <w:r>
        <w:rPr>
          <w:szCs w:val="22"/>
        </w:rPr>
        <w:t>,</w:t>
      </w:r>
      <w:r w:rsidRPr="00134201">
        <w:rPr>
          <w:szCs w:val="22"/>
        </w:rPr>
        <w:t xml:space="preserve"> or other individual involved in Para sport.</w:t>
      </w:r>
    </w:p>
    <w:p w14:paraId="29667308" w14:textId="3212398A" w:rsidR="00FD75B0" w:rsidRPr="00134201" w:rsidRDefault="00FD75B0" w:rsidP="00FD75B0">
      <w:pPr>
        <w:ind w:left="1440"/>
        <w:rPr>
          <w:szCs w:val="22"/>
        </w:rPr>
      </w:pPr>
      <w:r w:rsidRPr="00134201">
        <w:rPr>
          <w:b/>
          <w:bCs/>
          <w:szCs w:val="22"/>
        </w:rPr>
        <w:t>Process</w:t>
      </w:r>
      <w:r w:rsidR="00DB4E2F">
        <w:rPr>
          <w:b/>
          <w:bCs/>
          <w:szCs w:val="22"/>
        </w:rPr>
        <w:t>(</w:t>
      </w:r>
      <w:r w:rsidRPr="00134201">
        <w:rPr>
          <w:b/>
          <w:bCs/>
          <w:szCs w:val="22"/>
        </w:rPr>
        <w:t>ing</w:t>
      </w:r>
      <w:r w:rsidR="00DB4E2F">
        <w:rPr>
          <w:b/>
          <w:bCs/>
          <w:szCs w:val="22"/>
        </w:rPr>
        <w:t>)</w:t>
      </w:r>
      <w:r>
        <w:rPr>
          <w:szCs w:val="22"/>
        </w:rPr>
        <w:t xml:space="preserve"> means</w:t>
      </w:r>
      <w:r w:rsidRPr="00134201">
        <w:rPr>
          <w:szCs w:val="22"/>
        </w:rPr>
        <w:t xml:space="preserve"> the collection, recording, storage, use or disclosure of Personal Information.</w:t>
      </w:r>
    </w:p>
    <w:p w14:paraId="5A57C0DD" w14:textId="77777777" w:rsidR="00FD75B0" w:rsidRPr="00134201" w:rsidRDefault="00FD75B0" w:rsidP="00FD75B0">
      <w:pPr>
        <w:ind w:left="1440"/>
        <w:rPr>
          <w:szCs w:val="22"/>
        </w:rPr>
      </w:pPr>
      <w:r w:rsidRPr="00134201">
        <w:rPr>
          <w:b/>
          <w:bCs/>
          <w:szCs w:val="22"/>
        </w:rPr>
        <w:t>Research Purposes</w:t>
      </w:r>
      <w:r>
        <w:rPr>
          <w:szCs w:val="22"/>
        </w:rPr>
        <w:t xml:space="preserve"> means</w:t>
      </w:r>
      <w:r w:rsidRPr="00134201">
        <w:rPr>
          <w:szCs w:val="22"/>
        </w:rPr>
        <w:t xml:space="preserve"> the general development and integrity of sports within the Paralympic Movement, including but not limited to research relating to the impact of Impairment on the fundamental activities in each specific sport and the impact of assistive technology on such activities, and not intended to give rise to measures or make decisions with respect to a particular Athlete or other individual.</w:t>
      </w:r>
    </w:p>
    <w:p w14:paraId="738EB8A5" w14:textId="77777777" w:rsidR="00FD75B0" w:rsidRPr="00134201" w:rsidRDefault="00FD75B0" w:rsidP="00FD75B0">
      <w:pPr>
        <w:ind w:left="1440"/>
        <w:rPr>
          <w:szCs w:val="22"/>
        </w:rPr>
      </w:pPr>
      <w:r w:rsidRPr="00134201">
        <w:rPr>
          <w:b/>
          <w:bCs/>
          <w:szCs w:val="22"/>
        </w:rPr>
        <w:t>Sensitive Personal Information</w:t>
      </w:r>
      <w:r>
        <w:rPr>
          <w:bCs/>
          <w:szCs w:val="22"/>
        </w:rPr>
        <w:t xml:space="preserve"> means </w:t>
      </w:r>
      <w:r w:rsidRPr="00134201">
        <w:rPr>
          <w:bCs/>
          <w:szCs w:val="22"/>
        </w:rPr>
        <w:t>Personal Information that relates to health or is otherwise deemed to be a sensitive or special category of Personal Information under applicable Data Protection Laws.</w:t>
      </w:r>
    </w:p>
    <w:p w14:paraId="454E9464" w14:textId="77777777" w:rsidR="00FD75B0" w:rsidRPr="00FF20DD" w:rsidRDefault="00FD75B0" w:rsidP="00FD75B0">
      <w:pPr>
        <w:pStyle w:val="1-IPCArticleheader"/>
      </w:pPr>
      <w:bookmarkStart w:id="9" w:name="_Toc95429013"/>
      <w:bookmarkStart w:id="10" w:name="_Toc95429702"/>
      <w:bookmarkStart w:id="11" w:name="_Toc108803454"/>
      <w:bookmarkEnd w:id="8"/>
      <w:r w:rsidRPr="00FF20DD">
        <w:t xml:space="preserve">General </w:t>
      </w:r>
      <w:r>
        <w:t>p</w:t>
      </w:r>
      <w:r w:rsidRPr="00FF20DD">
        <w:t>rovision</w:t>
      </w:r>
      <w:bookmarkEnd w:id="9"/>
      <w:bookmarkEnd w:id="10"/>
      <w:bookmarkEnd w:id="11"/>
      <w:r w:rsidRPr="00FF20DD">
        <w:t xml:space="preserve"> </w:t>
      </w:r>
    </w:p>
    <w:p w14:paraId="729FA34E" w14:textId="71D5C8E2" w:rsidR="00FD75B0" w:rsidRPr="00A62425" w:rsidRDefault="00FD75B0" w:rsidP="00FD75B0">
      <w:pPr>
        <w:pStyle w:val="2-IPCclauseheader"/>
      </w:pPr>
      <w:r w:rsidRPr="00A62425">
        <w:t xml:space="preserve">Classification Organisations </w:t>
      </w:r>
      <w:r w:rsidR="00DB4E2F" w:rsidRPr="00A62425">
        <w:t xml:space="preserve">must </w:t>
      </w:r>
      <w:r w:rsidR="00DB4E2F">
        <w:t>(at a minimum)</w:t>
      </w:r>
      <w:r w:rsidRPr="00A62425">
        <w:t xml:space="preserve"> comply with this International Standard, as well as any additional requirements arising under Data Protection Laws.  </w:t>
      </w:r>
    </w:p>
    <w:p w14:paraId="7148E583" w14:textId="495ADCA5" w:rsidR="00FD75B0" w:rsidRPr="004D25F3" w:rsidRDefault="00FD75B0" w:rsidP="00FD75B0">
      <w:pPr>
        <w:ind w:left="720"/>
        <w:rPr>
          <w:i/>
          <w:iCs/>
        </w:rPr>
      </w:pPr>
      <w:r w:rsidRPr="004D25F3">
        <w:rPr>
          <w:i/>
          <w:iCs/>
        </w:rPr>
        <w:t xml:space="preserve">[Comment to Article 3.1: This International Standard imposes a minimum standard of data protection and privacy that applies whenever a Classification Organisation Processes Classification Data. If a Classification Organisation operates in a country that has </w:t>
      </w:r>
      <w:r w:rsidR="0036073F">
        <w:rPr>
          <w:i/>
          <w:iCs/>
        </w:rPr>
        <w:t>D</w:t>
      </w:r>
      <w:r w:rsidRPr="004D25F3">
        <w:rPr>
          <w:i/>
          <w:iCs/>
        </w:rPr>
        <w:t xml:space="preserve">ata </w:t>
      </w:r>
      <w:r w:rsidR="0036073F">
        <w:rPr>
          <w:i/>
          <w:iCs/>
        </w:rPr>
        <w:t>P</w:t>
      </w:r>
      <w:r w:rsidRPr="004D25F3">
        <w:rPr>
          <w:i/>
          <w:iCs/>
        </w:rPr>
        <w:t xml:space="preserve">rotection </w:t>
      </w:r>
      <w:r w:rsidR="0036073F">
        <w:rPr>
          <w:i/>
          <w:iCs/>
        </w:rPr>
        <w:t>L</w:t>
      </w:r>
      <w:r w:rsidRPr="004D25F3">
        <w:rPr>
          <w:i/>
          <w:iCs/>
        </w:rPr>
        <w:t>aws with requirements or obligations that exceed those set out in this International Standard, the Classification Organisation must comply with both this International Standard and those more restrictive obligations.]</w:t>
      </w:r>
    </w:p>
    <w:p w14:paraId="1499CE4D" w14:textId="77777777" w:rsidR="00FD75B0" w:rsidRDefault="00FD75B0" w:rsidP="00FD75B0">
      <w:pPr>
        <w:pStyle w:val="1-IPCArticleheader"/>
      </w:pPr>
      <w:bookmarkStart w:id="12" w:name="_Toc95429014"/>
      <w:bookmarkStart w:id="13" w:name="_Toc95429703"/>
      <w:bookmarkStart w:id="14" w:name="_Toc108803455"/>
      <w:r>
        <w:t xml:space="preserve">Principles for Processing </w:t>
      </w:r>
      <w:r w:rsidRPr="002C6B82">
        <w:t>Classification Data</w:t>
      </w:r>
      <w:bookmarkEnd w:id="12"/>
      <w:bookmarkEnd w:id="13"/>
      <w:bookmarkEnd w:id="14"/>
      <w:r w:rsidRPr="002C6B82">
        <w:t xml:space="preserve"> </w:t>
      </w:r>
    </w:p>
    <w:p w14:paraId="6B8C0F40" w14:textId="7CC0333B" w:rsidR="00FD75B0" w:rsidRDefault="00FD75B0" w:rsidP="00FD75B0">
      <w:pPr>
        <w:pStyle w:val="2-IPCclauseheader"/>
      </w:pPr>
      <w:r w:rsidRPr="002C6B82">
        <w:t xml:space="preserve">Classification Organisations may only Process Classification Data </w:t>
      </w:r>
      <w:r>
        <w:t xml:space="preserve">where it is relevant to satisfying their obligations arising under the </w:t>
      </w:r>
      <w:r w:rsidR="00DB6229">
        <w:t xml:space="preserve">Classification </w:t>
      </w:r>
      <w:r>
        <w:t>Code or otherwise directly relevant to Classification</w:t>
      </w:r>
      <w:r w:rsidRPr="002C6B82">
        <w:t xml:space="preserve">. </w:t>
      </w:r>
    </w:p>
    <w:p w14:paraId="7731FBB0" w14:textId="3DCF7E95" w:rsidR="00FD75B0" w:rsidRDefault="00FD75B0" w:rsidP="00FD75B0">
      <w:pPr>
        <w:ind w:left="720"/>
      </w:pPr>
      <w:r w:rsidRPr="008F2F81">
        <w:rPr>
          <w:i/>
          <w:iCs/>
        </w:rPr>
        <w:t xml:space="preserve">[Comment to Article </w:t>
      </w:r>
      <w:r>
        <w:rPr>
          <w:i/>
          <w:iCs/>
        </w:rPr>
        <w:t>4.1</w:t>
      </w:r>
      <w:r w:rsidRPr="008F2F81">
        <w:rPr>
          <w:i/>
          <w:iCs/>
        </w:rPr>
        <w:t xml:space="preserve">: Classification Organisations Processing </w:t>
      </w:r>
      <w:r>
        <w:rPr>
          <w:i/>
          <w:iCs/>
        </w:rPr>
        <w:t xml:space="preserve">Classification Data may only do so for purposes relating to the </w:t>
      </w:r>
      <w:r w:rsidR="0036073F">
        <w:rPr>
          <w:i/>
          <w:iCs/>
        </w:rPr>
        <w:t xml:space="preserve">Classification </w:t>
      </w:r>
      <w:r>
        <w:rPr>
          <w:i/>
          <w:iCs/>
        </w:rPr>
        <w:t xml:space="preserve">Code and Classification, including </w:t>
      </w:r>
      <w:r w:rsidR="0036073F">
        <w:rPr>
          <w:i/>
          <w:iCs/>
        </w:rPr>
        <w:t xml:space="preserve">Underlying Health Condition Assessments, </w:t>
      </w:r>
      <w:r w:rsidR="00187A92">
        <w:rPr>
          <w:i/>
          <w:iCs/>
        </w:rPr>
        <w:t>Eligible Impairment Assessments</w:t>
      </w:r>
      <w:r>
        <w:rPr>
          <w:i/>
          <w:iCs/>
        </w:rPr>
        <w:t>,</w:t>
      </w:r>
      <w:r w:rsidR="00187A92">
        <w:rPr>
          <w:i/>
          <w:iCs/>
        </w:rPr>
        <w:t xml:space="preserve"> Evaluation Session</w:t>
      </w:r>
      <w:r w:rsidR="0036073F">
        <w:rPr>
          <w:i/>
          <w:iCs/>
        </w:rPr>
        <w:t>s</w:t>
      </w:r>
      <w:r w:rsidR="00187A92">
        <w:rPr>
          <w:i/>
          <w:iCs/>
        </w:rPr>
        <w:t>,</w:t>
      </w:r>
      <w:r>
        <w:rPr>
          <w:i/>
          <w:iCs/>
        </w:rPr>
        <w:t xml:space="preserve"> conducting disciplinary procedures, resolving Protests and Appeals, </w:t>
      </w:r>
      <w:r w:rsidR="0036073F">
        <w:rPr>
          <w:i/>
          <w:iCs/>
        </w:rPr>
        <w:t>using</w:t>
      </w:r>
      <w:r>
        <w:rPr>
          <w:i/>
          <w:iCs/>
        </w:rPr>
        <w:t xml:space="preserve"> Classification Intelligence, and for education and awareness</w:t>
      </w:r>
      <w:r w:rsidRPr="008F2F81">
        <w:rPr>
          <w:i/>
          <w:iCs/>
        </w:rPr>
        <w:t>.</w:t>
      </w:r>
      <w:r>
        <w:rPr>
          <w:i/>
          <w:iCs/>
        </w:rPr>
        <w:t xml:space="preserve">  Classification Organisations should only collect Classification Data that they reasonably require to achieve the above purposes, and must take steps to delete, destroy or anonymise Classification Data once it is no longer required for such purposes.</w:t>
      </w:r>
      <w:r w:rsidRPr="008F2F81">
        <w:rPr>
          <w:i/>
          <w:iCs/>
        </w:rPr>
        <w:t>]</w:t>
      </w:r>
    </w:p>
    <w:p w14:paraId="53918F70" w14:textId="68E7EAA7" w:rsidR="00FD75B0" w:rsidRDefault="00FD75B0" w:rsidP="00FD75B0">
      <w:pPr>
        <w:pStyle w:val="2-IPCclauseheader"/>
      </w:pPr>
      <w:r w:rsidRPr="002C6B82">
        <w:lastRenderedPageBreak/>
        <w:t xml:space="preserve">Classification </w:t>
      </w:r>
      <w:r>
        <w:t>Organisations</w:t>
      </w:r>
      <w:r w:rsidRPr="002C6B82">
        <w:t xml:space="preserve"> </w:t>
      </w:r>
      <w:r>
        <w:t xml:space="preserve">must apply reasonable efforts to ensure Classification Data </w:t>
      </w:r>
      <w:r w:rsidR="000D004C">
        <w:t>is</w:t>
      </w:r>
      <w:r w:rsidR="00A05A6F">
        <w:t>:</w:t>
      </w:r>
    </w:p>
    <w:p w14:paraId="1238A950" w14:textId="77777777" w:rsidR="00FD75B0" w:rsidRDefault="00FD75B0" w:rsidP="00FD75B0">
      <w:pPr>
        <w:pStyle w:val="3-IPCclause111"/>
      </w:pPr>
      <w:r w:rsidRPr="002C6B82">
        <w:t>accurate, complete</w:t>
      </w:r>
      <w:r>
        <w:t>,</w:t>
      </w:r>
      <w:r w:rsidRPr="002C6B82">
        <w:t xml:space="preserve"> and up-to-date</w:t>
      </w:r>
      <w:r>
        <w:t>;</w:t>
      </w:r>
    </w:p>
    <w:p w14:paraId="22C40B93" w14:textId="77777777" w:rsidR="00FD75B0" w:rsidRPr="00F31002" w:rsidRDefault="00FD75B0" w:rsidP="00FD75B0">
      <w:pPr>
        <w:pStyle w:val="3-IPCclause111"/>
      </w:pPr>
      <w:r>
        <w:t>Processed fairly and lawfully, and in a manner that is clear to the relevant individual, such as through the use of written or oral notices;</w:t>
      </w:r>
    </w:p>
    <w:p w14:paraId="55FCD201" w14:textId="77777777" w:rsidR="00FD75B0" w:rsidRPr="00F31002" w:rsidRDefault="00FD75B0" w:rsidP="00FD75B0">
      <w:pPr>
        <w:pStyle w:val="3-IPCclause111"/>
      </w:pPr>
      <w:r>
        <w:t>Processed for specified and legitimate purposes related to Classification, and not further Processed for unrelated or incompatible purposes unless those purposes are expressly permitted by law; and</w:t>
      </w:r>
    </w:p>
    <w:p w14:paraId="5F1154C4" w14:textId="597E2E17" w:rsidR="00FD75B0" w:rsidRPr="00F31002" w:rsidRDefault="00FD75B0" w:rsidP="00FD75B0">
      <w:pPr>
        <w:pStyle w:val="3-IPCclause111"/>
      </w:pPr>
      <w:r>
        <w:t>adequate, relevant, and limited to what the Classification Organisation reasonably require</w:t>
      </w:r>
      <w:r w:rsidR="00A05A6F">
        <w:t>s</w:t>
      </w:r>
      <w:r>
        <w:t xml:space="preserve"> to</w:t>
      </w:r>
      <w:r w:rsidR="00DB4E2F">
        <w:t xml:space="preserve"> </w:t>
      </w:r>
      <w:r>
        <w:t xml:space="preserve">meet obligations under the </w:t>
      </w:r>
      <w:r w:rsidR="000D004C">
        <w:t xml:space="preserve">Classification </w:t>
      </w:r>
      <w:r>
        <w:t>Code and to conduct Classification.</w:t>
      </w:r>
    </w:p>
    <w:p w14:paraId="36EDCC54" w14:textId="77777777" w:rsidR="00FD75B0" w:rsidRPr="008F2F81" w:rsidRDefault="00FD75B0" w:rsidP="00FD75B0">
      <w:pPr>
        <w:ind w:left="720"/>
        <w:rPr>
          <w:i/>
          <w:color w:val="0000FF"/>
        </w:rPr>
      </w:pPr>
      <w:r w:rsidRPr="00C03135">
        <w:rPr>
          <w:i/>
          <w:iCs/>
        </w:rPr>
        <w:t xml:space="preserve">[Comment to Article </w:t>
      </w:r>
      <w:r>
        <w:rPr>
          <w:i/>
          <w:iCs/>
        </w:rPr>
        <w:t>4.2</w:t>
      </w:r>
      <w:r w:rsidRPr="00C03135">
        <w:rPr>
          <w:i/>
          <w:iCs/>
        </w:rPr>
        <w:t xml:space="preserve">: Classification Organisations </w:t>
      </w:r>
      <w:r>
        <w:rPr>
          <w:i/>
          <w:iCs/>
        </w:rPr>
        <w:t>need to ensure that they abide by certain common principles of data protection when Processing Classification Data. This includes taking reasonable and appropriate steps to ensure that Classification Data remains correct and accurate, is not Processed for additional, unrelated purposes except where applicable laws expressly permit, and is promptly deleted, destroyed, or permanently anonymised as soon as possible. It also includes taking reasonable and appropriate steps to ensure that relevant individuals are informed, for instance through the use of specific or general informational notices, regarding the Processing of their Classification Data.</w:t>
      </w:r>
      <w:r w:rsidRPr="00C03135">
        <w:rPr>
          <w:i/>
          <w:iCs/>
        </w:rPr>
        <w:t>]</w:t>
      </w:r>
    </w:p>
    <w:p w14:paraId="5BC48649" w14:textId="77777777" w:rsidR="00FD75B0" w:rsidRPr="002C6B82" w:rsidRDefault="00FD75B0" w:rsidP="00FD75B0">
      <w:pPr>
        <w:pStyle w:val="1-IPCArticleheader"/>
      </w:pPr>
      <w:bookmarkStart w:id="15" w:name="_Toc95429015"/>
      <w:bookmarkStart w:id="16" w:name="_Toc95429704"/>
      <w:bookmarkStart w:id="17" w:name="_Toc108803456"/>
      <w:r>
        <w:t>Lawful grounds for Processing Classification Data</w:t>
      </w:r>
      <w:bookmarkEnd w:id="15"/>
      <w:bookmarkEnd w:id="16"/>
      <w:bookmarkEnd w:id="17"/>
    </w:p>
    <w:p w14:paraId="1D607B35" w14:textId="77777777" w:rsidR="00FD75B0" w:rsidRDefault="00FD75B0" w:rsidP="00FD75B0">
      <w:pPr>
        <w:pStyle w:val="2-IPCclauseheader"/>
      </w:pPr>
      <w:r>
        <w:t xml:space="preserve">Classification Organisations may only Process Classification Data where they can ensure that there is a valid legal basis for doing so and that the Processing is otherwise permitted under Data Protection Law.  </w:t>
      </w:r>
    </w:p>
    <w:p w14:paraId="19636E2F" w14:textId="77777777" w:rsidR="00FD75B0" w:rsidRPr="00F31002" w:rsidRDefault="00FD75B0" w:rsidP="00FD75B0">
      <w:pPr>
        <w:pStyle w:val="2-IPCclauseheader"/>
      </w:pPr>
      <w:r>
        <w:t xml:space="preserve">Lawful grounds for Processing Classification include where the relevant Processing (i) furthers the legitimate interests of the Classification Organisation, and those interests outweigh the interests of the relevant individual; (ii) takes place with the individual’s informed and voluntary consent; or (iii) is required or necessary under applicable law, to fulfil contractual obligations owed to the individual, or to </w:t>
      </w:r>
      <w:r w:rsidRPr="00F31002">
        <w:t xml:space="preserve">perform tasks carried out in the public interest.  </w:t>
      </w:r>
    </w:p>
    <w:p w14:paraId="1686B0F5" w14:textId="2B0D91EB" w:rsidR="00FD75B0" w:rsidRPr="00F31002" w:rsidRDefault="00FD75B0" w:rsidP="00FD75B0">
      <w:pPr>
        <w:ind w:left="720"/>
        <w:rPr>
          <w:i/>
          <w:iCs/>
        </w:rPr>
      </w:pPr>
      <w:r w:rsidRPr="00F31002">
        <w:rPr>
          <w:i/>
          <w:iCs/>
        </w:rPr>
        <w:t xml:space="preserve">[Comment to Article </w:t>
      </w:r>
      <w:r>
        <w:rPr>
          <w:i/>
          <w:iCs/>
        </w:rPr>
        <w:t>5</w:t>
      </w:r>
      <w:r w:rsidRPr="00F31002">
        <w:rPr>
          <w:i/>
          <w:iCs/>
        </w:rPr>
        <w:t>.</w:t>
      </w:r>
      <w:r>
        <w:rPr>
          <w:i/>
          <w:iCs/>
        </w:rPr>
        <w:t>2</w:t>
      </w:r>
      <w:r w:rsidRPr="00F31002">
        <w:rPr>
          <w:i/>
          <w:iCs/>
        </w:rPr>
        <w:t xml:space="preserve">: </w:t>
      </w:r>
      <w:r w:rsidRPr="008F2F81">
        <w:rPr>
          <w:i/>
        </w:rPr>
        <w:t xml:space="preserve">Classification Organisations are likely to rely on more than one legal </w:t>
      </w:r>
      <w:r>
        <w:rPr>
          <w:i/>
        </w:rPr>
        <w:t xml:space="preserve">basis </w:t>
      </w:r>
      <w:r w:rsidRPr="008F2F81">
        <w:rPr>
          <w:i/>
        </w:rPr>
        <w:t xml:space="preserve">to perform the various Processing operations </w:t>
      </w:r>
      <w:r>
        <w:rPr>
          <w:i/>
        </w:rPr>
        <w:t xml:space="preserve">required </w:t>
      </w:r>
      <w:r w:rsidRPr="008F2F81">
        <w:rPr>
          <w:i/>
        </w:rPr>
        <w:t xml:space="preserve">under the </w:t>
      </w:r>
      <w:r w:rsidR="000D004C">
        <w:rPr>
          <w:i/>
        </w:rPr>
        <w:t xml:space="preserve">Classification </w:t>
      </w:r>
      <w:r w:rsidRPr="008F2F81">
        <w:rPr>
          <w:i/>
        </w:rPr>
        <w:t xml:space="preserve">Code and relating to Classification. The appropriate ground may depend on whether the Classification Data includes Sensitive Personal Information, whether data protection, sport or other local laws expressly set forth such grounds, and </w:t>
      </w:r>
      <w:r>
        <w:rPr>
          <w:i/>
        </w:rPr>
        <w:t xml:space="preserve">other </w:t>
      </w:r>
      <w:r w:rsidRPr="008F2F81">
        <w:rPr>
          <w:i/>
        </w:rPr>
        <w:t xml:space="preserve">circumstances relating to the Processing, which </w:t>
      </w:r>
      <w:r>
        <w:rPr>
          <w:i/>
        </w:rPr>
        <w:t xml:space="preserve">may favour reliance upon </w:t>
      </w:r>
      <w:r w:rsidRPr="008F2F81">
        <w:rPr>
          <w:i/>
        </w:rPr>
        <w:t xml:space="preserve">certain grounds, </w:t>
      </w:r>
      <w:r>
        <w:rPr>
          <w:i/>
        </w:rPr>
        <w:t xml:space="preserve">like </w:t>
      </w:r>
      <w:r w:rsidRPr="008F2F81">
        <w:rPr>
          <w:i/>
        </w:rPr>
        <w:t xml:space="preserve">consent. Classification Organisations need to ensure that each Processing operation that they perform upon Classification Data has a proper legal </w:t>
      </w:r>
      <w:r>
        <w:rPr>
          <w:i/>
        </w:rPr>
        <w:t xml:space="preserve">basis </w:t>
      </w:r>
      <w:r w:rsidRPr="008F2F81">
        <w:rPr>
          <w:i/>
        </w:rPr>
        <w:t>to support it.</w:t>
      </w:r>
      <w:r w:rsidRPr="00F31002">
        <w:rPr>
          <w:i/>
          <w:iCs/>
        </w:rPr>
        <w:t xml:space="preserve">] </w:t>
      </w:r>
    </w:p>
    <w:p w14:paraId="483F5D1A" w14:textId="77777777" w:rsidR="00FD75B0" w:rsidRDefault="00FD75B0" w:rsidP="00FD75B0">
      <w:pPr>
        <w:pStyle w:val="2-IPCclauseheader"/>
      </w:pPr>
      <w:r>
        <w:t>W</w:t>
      </w:r>
      <w:r w:rsidRPr="002E6459">
        <w:t xml:space="preserve">here </w:t>
      </w:r>
      <w:r>
        <w:t xml:space="preserve">a Classification Organisation relies upon </w:t>
      </w:r>
      <w:r w:rsidRPr="002E6459">
        <w:t>consent</w:t>
      </w:r>
      <w:r>
        <w:t xml:space="preserve"> to justify its Processing of certain Classification Data,</w:t>
      </w:r>
      <w:r w:rsidRPr="002E6459">
        <w:t xml:space="preserve"> </w:t>
      </w:r>
      <w:r>
        <w:t xml:space="preserve">and the relevant individual is not competent by virtue of their age or other factors to provide informed and voluntary consent, a duly authorised representative may provide consent on the individual’s behalf. </w:t>
      </w:r>
    </w:p>
    <w:p w14:paraId="41E38DD4" w14:textId="77777777" w:rsidR="00FD75B0" w:rsidRPr="009320B3" w:rsidRDefault="00FD75B0" w:rsidP="00FD75B0">
      <w:pPr>
        <w:ind w:left="720"/>
        <w:rPr>
          <w:i/>
          <w:iCs/>
        </w:rPr>
      </w:pPr>
      <w:r w:rsidRPr="00F31002">
        <w:rPr>
          <w:i/>
          <w:iCs/>
        </w:rPr>
        <w:lastRenderedPageBreak/>
        <w:t xml:space="preserve">[Comment to Article </w:t>
      </w:r>
      <w:r>
        <w:rPr>
          <w:i/>
          <w:iCs/>
        </w:rPr>
        <w:t>5</w:t>
      </w:r>
      <w:r w:rsidRPr="00F31002">
        <w:rPr>
          <w:i/>
          <w:iCs/>
        </w:rPr>
        <w:t>.</w:t>
      </w:r>
      <w:r>
        <w:rPr>
          <w:i/>
          <w:iCs/>
        </w:rPr>
        <w:t>3</w:t>
      </w:r>
      <w:r w:rsidRPr="00F31002">
        <w:rPr>
          <w:i/>
          <w:iCs/>
        </w:rPr>
        <w:t xml:space="preserve">: </w:t>
      </w:r>
      <w:r w:rsidRPr="008F2F81">
        <w:rPr>
          <w:i/>
        </w:rPr>
        <w:t xml:space="preserve">In situations where an Athlete is a minor, as determined under applicable law, and so incapable of </w:t>
      </w:r>
      <w:r>
        <w:rPr>
          <w:i/>
        </w:rPr>
        <w:t xml:space="preserve">furnishing </w:t>
      </w:r>
      <w:r w:rsidRPr="008F2F81">
        <w:rPr>
          <w:i/>
        </w:rPr>
        <w:t>consent, their authori</w:t>
      </w:r>
      <w:r>
        <w:rPr>
          <w:i/>
        </w:rPr>
        <w:t>s</w:t>
      </w:r>
      <w:r w:rsidRPr="008F2F81">
        <w:rPr>
          <w:i/>
        </w:rPr>
        <w:t xml:space="preserve">ed representative, which may include a parent, guardian or other representative, such as a member of the Athlete’s delegation where the Athlete’s parent or guardian has expressly agreed to this, may provide consent on </w:t>
      </w:r>
      <w:r>
        <w:rPr>
          <w:i/>
        </w:rPr>
        <w:t xml:space="preserve">the Athlete’s </w:t>
      </w:r>
      <w:r w:rsidRPr="008F2F81">
        <w:rPr>
          <w:i/>
        </w:rPr>
        <w:t>behalf.</w:t>
      </w:r>
      <w:r w:rsidRPr="00F31002">
        <w:rPr>
          <w:i/>
          <w:iCs/>
        </w:rPr>
        <w:t xml:space="preserve">] </w:t>
      </w:r>
    </w:p>
    <w:p w14:paraId="51C4E09F" w14:textId="0C68AC71" w:rsidR="00FD75B0" w:rsidRPr="002C6B82" w:rsidRDefault="00FD75B0" w:rsidP="00FD75B0">
      <w:pPr>
        <w:pStyle w:val="1-IPCArticleheader"/>
      </w:pPr>
      <w:bookmarkStart w:id="18" w:name="_Toc95429016"/>
      <w:bookmarkStart w:id="19" w:name="_Toc95429705"/>
      <w:bookmarkStart w:id="20" w:name="_Toc108803457"/>
      <w:r>
        <w:t xml:space="preserve">Processing for </w:t>
      </w:r>
      <w:r w:rsidRPr="002C6B82">
        <w:t>Classification Research</w:t>
      </w:r>
      <w:bookmarkEnd w:id="18"/>
      <w:bookmarkEnd w:id="19"/>
      <w:bookmarkEnd w:id="20"/>
      <w:r w:rsidRPr="002C6B82">
        <w:t xml:space="preserve"> </w:t>
      </w:r>
    </w:p>
    <w:p w14:paraId="08EA0F1A" w14:textId="1B997D52" w:rsidR="00FD75B0" w:rsidRDefault="00FD75B0" w:rsidP="00FD75B0">
      <w:pPr>
        <w:pStyle w:val="2-IPCclauseheader"/>
      </w:pPr>
      <w:r>
        <w:t xml:space="preserve">Classification Organisations may Process Classification Data to engage in Classification Research, and in these circumstances the Classification Organisation must ensure that a valid legal basis exists to permit such Processing, which may be the Athlete’s informed and voluntary consent or other legal grounds available to the Classification Organisation under Data Protection Law.   </w:t>
      </w:r>
    </w:p>
    <w:p w14:paraId="16521C09" w14:textId="13D7F2A9" w:rsidR="00FD75B0" w:rsidRDefault="00FD75B0" w:rsidP="00FD75B0">
      <w:pPr>
        <w:ind w:left="720"/>
      </w:pPr>
      <w:r w:rsidRPr="00F31002">
        <w:rPr>
          <w:i/>
          <w:iCs/>
        </w:rPr>
        <w:t xml:space="preserve">[Comment to Article </w:t>
      </w:r>
      <w:r>
        <w:rPr>
          <w:i/>
          <w:iCs/>
        </w:rPr>
        <w:t>6.1</w:t>
      </w:r>
      <w:r w:rsidRPr="00F31002">
        <w:rPr>
          <w:i/>
          <w:iCs/>
        </w:rPr>
        <w:t>:</w:t>
      </w:r>
      <w:r>
        <w:rPr>
          <w:i/>
          <w:iCs/>
        </w:rPr>
        <w:t xml:space="preserve"> Classification Organisations that engage in Classification Research will need to consider the appropriate legal basis for conducting such </w:t>
      </w:r>
      <w:r w:rsidR="000D004C">
        <w:rPr>
          <w:i/>
          <w:iCs/>
        </w:rPr>
        <w:t>r</w:t>
      </w:r>
      <w:r>
        <w:rPr>
          <w:i/>
          <w:iCs/>
        </w:rPr>
        <w:t xml:space="preserve">esearch. In addition to reliance upon consent, Data Protection Laws applicable to the Classification Organisation may permit the Processing of Personal </w:t>
      </w:r>
      <w:r w:rsidR="00646D02">
        <w:rPr>
          <w:i/>
          <w:iCs/>
        </w:rPr>
        <w:t>Information</w:t>
      </w:r>
      <w:r>
        <w:rPr>
          <w:i/>
          <w:iCs/>
        </w:rPr>
        <w:t xml:space="preserve">, including Sensitive Personal </w:t>
      </w:r>
      <w:r w:rsidR="00646D02">
        <w:rPr>
          <w:i/>
          <w:iCs/>
        </w:rPr>
        <w:t>Information</w:t>
      </w:r>
      <w:r>
        <w:rPr>
          <w:i/>
          <w:iCs/>
        </w:rPr>
        <w:t xml:space="preserve">, on grounds other than consent, provided certain conditions related to the </w:t>
      </w:r>
      <w:r w:rsidR="000D004C">
        <w:rPr>
          <w:i/>
          <w:iCs/>
        </w:rPr>
        <w:t xml:space="preserve">Classification </w:t>
      </w:r>
      <w:r>
        <w:rPr>
          <w:i/>
          <w:iCs/>
        </w:rPr>
        <w:t xml:space="preserve">Research are satisfied. In all of these circumstances, Classification Organisations need to ensure that their </w:t>
      </w:r>
      <w:r w:rsidR="000D004C">
        <w:rPr>
          <w:i/>
          <w:iCs/>
        </w:rPr>
        <w:t xml:space="preserve">Classification </w:t>
      </w:r>
      <w:r>
        <w:rPr>
          <w:i/>
          <w:iCs/>
        </w:rPr>
        <w:t>Research is transparent to the relevant Athletes.</w:t>
      </w:r>
      <w:r w:rsidRPr="00F31002">
        <w:rPr>
          <w:i/>
          <w:iCs/>
        </w:rPr>
        <w:t>]</w:t>
      </w:r>
    </w:p>
    <w:p w14:paraId="670A3299" w14:textId="2A7FAC9E" w:rsidR="00FD75B0" w:rsidRDefault="00FD75B0" w:rsidP="00FD75B0">
      <w:pPr>
        <w:pStyle w:val="2-IPCclauseheader"/>
      </w:pPr>
      <w:r>
        <w:t xml:space="preserve">Classification Organisations that Process Classification Data for Research Purposes additionally must comply with all applicable ethical use and research requirements. Whenever possible, Classification Organisations must conduct Classification Research using Anonymised Data in lieu of Personal </w:t>
      </w:r>
      <w:r w:rsidR="00646D02">
        <w:t>Information</w:t>
      </w:r>
      <w:r>
        <w:t>, in order to best protect the privacy of the relevant Athlete or Athletes.</w:t>
      </w:r>
    </w:p>
    <w:p w14:paraId="0D4413AB" w14:textId="5E85004E" w:rsidR="00FD75B0" w:rsidRDefault="00FD75B0" w:rsidP="00FD75B0">
      <w:pPr>
        <w:ind w:left="720"/>
      </w:pPr>
      <w:r w:rsidRPr="002C6B82">
        <w:rPr>
          <w:i/>
          <w:iCs/>
        </w:rPr>
        <w:t xml:space="preserve">[Comment to Article </w:t>
      </w:r>
      <w:r>
        <w:rPr>
          <w:i/>
          <w:iCs/>
        </w:rPr>
        <w:t>6.2</w:t>
      </w:r>
      <w:r w:rsidRPr="002C6B82">
        <w:rPr>
          <w:i/>
          <w:iCs/>
        </w:rPr>
        <w:t xml:space="preserve">: </w:t>
      </w:r>
      <w:r>
        <w:rPr>
          <w:i/>
          <w:iCs/>
        </w:rPr>
        <w:t xml:space="preserve">Classification </w:t>
      </w:r>
      <w:r w:rsidRPr="002C6B82">
        <w:rPr>
          <w:i/>
          <w:iCs/>
        </w:rPr>
        <w:t xml:space="preserve">Research is vital for the development of Classification in sport and Athletes </w:t>
      </w:r>
      <w:r>
        <w:rPr>
          <w:i/>
          <w:iCs/>
        </w:rPr>
        <w:t>are often</w:t>
      </w:r>
      <w:r w:rsidRPr="002C6B82">
        <w:rPr>
          <w:i/>
          <w:iCs/>
        </w:rPr>
        <w:t xml:space="preserve"> asked to provide Classification Data to Classification Organisations</w:t>
      </w:r>
      <w:r>
        <w:rPr>
          <w:i/>
          <w:iCs/>
        </w:rPr>
        <w:t xml:space="preserve"> for this purpose</w:t>
      </w:r>
      <w:r w:rsidRPr="002C6B82">
        <w:rPr>
          <w:i/>
          <w:iCs/>
        </w:rPr>
        <w:t xml:space="preserve">. </w:t>
      </w:r>
      <w:r>
        <w:rPr>
          <w:i/>
          <w:iCs/>
        </w:rPr>
        <w:t>Consistent with the definition of Research Purpose, a</w:t>
      </w:r>
      <w:r w:rsidRPr="002C6B82">
        <w:rPr>
          <w:i/>
          <w:iCs/>
        </w:rPr>
        <w:t xml:space="preserve">ny Personal Information </w:t>
      </w:r>
      <w:r w:rsidR="000D004C">
        <w:rPr>
          <w:i/>
          <w:iCs/>
        </w:rPr>
        <w:t xml:space="preserve">(including </w:t>
      </w:r>
      <w:r>
        <w:rPr>
          <w:i/>
          <w:iCs/>
        </w:rPr>
        <w:t>S</w:t>
      </w:r>
      <w:r w:rsidRPr="002C6B82">
        <w:rPr>
          <w:i/>
          <w:iCs/>
        </w:rPr>
        <w:t>ensitive Personal Information</w:t>
      </w:r>
      <w:r w:rsidR="000D004C">
        <w:rPr>
          <w:i/>
          <w:iCs/>
        </w:rPr>
        <w:t>)</w:t>
      </w:r>
      <w:r w:rsidRPr="002C6B82">
        <w:rPr>
          <w:i/>
          <w:iCs/>
        </w:rPr>
        <w:t xml:space="preserve"> provided </w:t>
      </w:r>
      <w:r>
        <w:rPr>
          <w:i/>
          <w:iCs/>
        </w:rPr>
        <w:t xml:space="preserve">for </w:t>
      </w:r>
      <w:r w:rsidRPr="002C6B82">
        <w:rPr>
          <w:i/>
          <w:iCs/>
        </w:rPr>
        <w:t xml:space="preserve">Research Purposes must not be used </w:t>
      </w:r>
      <w:r>
        <w:rPr>
          <w:i/>
          <w:iCs/>
        </w:rPr>
        <w:t xml:space="preserve">to engage in individual </w:t>
      </w:r>
      <w:r w:rsidR="00A416A9">
        <w:rPr>
          <w:i/>
          <w:iCs/>
        </w:rPr>
        <w:t>Classification</w:t>
      </w:r>
      <w:r w:rsidRPr="002C6B82">
        <w:rPr>
          <w:i/>
          <w:iCs/>
        </w:rPr>
        <w:t xml:space="preserve"> and the allocation of a Sport Class</w:t>
      </w:r>
      <w:r>
        <w:rPr>
          <w:i/>
          <w:iCs/>
        </w:rPr>
        <w:t xml:space="preserve"> to that individual</w:t>
      </w:r>
      <w:r w:rsidRPr="002C6B82">
        <w:rPr>
          <w:i/>
          <w:iCs/>
        </w:rPr>
        <w:t>.]</w:t>
      </w:r>
    </w:p>
    <w:p w14:paraId="07B332CF" w14:textId="499A1224" w:rsidR="00FD75B0" w:rsidRPr="009320B3" w:rsidRDefault="00FD75B0" w:rsidP="00FD75B0">
      <w:pPr>
        <w:pStyle w:val="2-IPCclauseheader"/>
        <w:rPr>
          <w:i/>
          <w:iCs/>
        </w:rPr>
      </w:pPr>
      <w:r>
        <w:t xml:space="preserve">In the event the Classification Organisation seeks to publish any Classification Data Processed for Research Purposes, it should seek to ensure that the publication will only contain Anonymised Data and does not identify Athletes.  If the publication will contain any Personal Information, Classification Organisations must obtain the relevant Athlete or Athletes’ informed and voluntary written consent </w:t>
      </w:r>
      <w:r w:rsidRPr="006708A4">
        <w:rPr>
          <w:i/>
          <w:iCs/>
        </w:rPr>
        <w:t>prior</w:t>
      </w:r>
      <w:r>
        <w:t xml:space="preserve"> to such publication. </w:t>
      </w:r>
    </w:p>
    <w:p w14:paraId="00B0DEB5" w14:textId="7901FDF7" w:rsidR="00FD75B0" w:rsidRPr="00CC03B0" w:rsidRDefault="00FD75B0" w:rsidP="00FD75B0">
      <w:pPr>
        <w:pStyle w:val="1-IPCArticleheader"/>
      </w:pPr>
      <w:bookmarkStart w:id="21" w:name="_Toc95429017"/>
      <w:bookmarkStart w:id="22" w:name="_Toc95429706"/>
      <w:bookmarkStart w:id="23" w:name="_Toc108803458"/>
      <w:r w:rsidRPr="00CC03B0">
        <w:t xml:space="preserve">Notification to </w:t>
      </w:r>
      <w:r>
        <w:t xml:space="preserve">Athletes and </w:t>
      </w:r>
      <w:r w:rsidR="005C3A00">
        <w:t>o</w:t>
      </w:r>
      <w:r>
        <w:t>thers</w:t>
      </w:r>
      <w:bookmarkEnd w:id="21"/>
      <w:bookmarkEnd w:id="22"/>
      <w:bookmarkEnd w:id="23"/>
      <w:r w:rsidRPr="00CC03B0">
        <w:t xml:space="preserve"> </w:t>
      </w:r>
    </w:p>
    <w:p w14:paraId="1C5C7F60" w14:textId="77777777" w:rsidR="00FD75B0" w:rsidRDefault="00FD75B0" w:rsidP="00FD75B0">
      <w:pPr>
        <w:pStyle w:val="2-IPCclauseheader"/>
      </w:pPr>
      <w:r w:rsidRPr="00CC03B0">
        <w:t xml:space="preserve">Classification Organisations must notify </w:t>
      </w:r>
      <w:r>
        <w:t xml:space="preserve">Athletes and others whose </w:t>
      </w:r>
      <w:r w:rsidRPr="00CC03B0">
        <w:t xml:space="preserve">Classification Data </w:t>
      </w:r>
      <w:r>
        <w:t>they Process about the following, along with any other disclosures required by Data Protection Law</w:t>
      </w:r>
      <w:r w:rsidRPr="00CC03B0">
        <w:t xml:space="preserve">: </w:t>
      </w:r>
    </w:p>
    <w:p w14:paraId="238F5381" w14:textId="77777777" w:rsidR="00FD75B0" w:rsidRDefault="00FD75B0" w:rsidP="00FD75B0">
      <w:pPr>
        <w:pStyle w:val="3-IPCclause111"/>
      </w:pPr>
      <w:r w:rsidRPr="00CC03B0">
        <w:t>the identity of the Classification Organisation collecting the Classification Data</w:t>
      </w:r>
      <w:r>
        <w:t>, and an appropriate contact point within the Classification Organisation for handling any enquiries</w:t>
      </w:r>
      <w:r w:rsidRPr="00CC03B0">
        <w:t xml:space="preserve">; </w:t>
      </w:r>
    </w:p>
    <w:p w14:paraId="4C8341BC" w14:textId="608C0388" w:rsidR="00FD75B0" w:rsidRDefault="00FD75B0" w:rsidP="00FD75B0">
      <w:pPr>
        <w:pStyle w:val="3-IPCclause111"/>
      </w:pPr>
      <w:r w:rsidRPr="00CC03B0">
        <w:lastRenderedPageBreak/>
        <w:t xml:space="preserve">the </w:t>
      </w:r>
      <w:r>
        <w:t xml:space="preserve">types of Classification Data collected and Processed, and the </w:t>
      </w:r>
      <w:r w:rsidRPr="00CC03B0">
        <w:t>purpose</w:t>
      </w:r>
      <w:r>
        <w:t xml:space="preserve">(s) for which the Classification Data may be Processed, which must be sufficiently comprehensive in scope to cover all </w:t>
      </w:r>
      <w:r w:rsidR="00386699">
        <w:t xml:space="preserve">Classification </w:t>
      </w:r>
      <w:r>
        <w:t>Code-related purposes</w:t>
      </w:r>
      <w:r w:rsidRPr="00CC03B0">
        <w:t xml:space="preserve">; </w:t>
      </w:r>
    </w:p>
    <w:p w14:paraId="627D9E87" w14:textId="6D3BDC79" w:rsidR="00FD75B0" w:rsidRDefault="00FD75B0" w:rsidP="00FD75B0">
      <w:pPr>
        <w:pStyle w:val="3-IPCclause111"/>
      </w:pPr>
      <w:r>
        <w:t>the types of third parties, such as other Classification Organisations, and national or international sports federations, to whom Classification Data may be disclosed;</w:t>
      </w:r>
      <w:r w:rsidR="00FD4EFF">
        <w:t xml:space="preserve"> </w:t>
      </w:r>
    </w:p>
    <w:p w14:paraId="08377F4E" w14:textId="77777777" w:rsidR="00FD75B0" w:rsidRDefault="00FD75B0" w:rsidP="00FD75B0">
      <w:pPr>
        <w:pStyle w:val="3-IPCclause111"/>
      </w:pPr>
      <w:r>
        <w:t>the individual’s rights with respect to the Classification Data under Article 11; and</w:t>
      </w:r>
    </w:p>
    <w:p w14:paraId="541B9A24" w14:textId="77777777" w:rsidR="00FD75B0" w:rsidRDefault="00FD75B0" w:rsidP="00FD75B0">
      <w:pPr>
        <w:pStyle w:val="3-IPCclause111"/>
      </w:pPr>
      <w:r w:rsidRPr="00CC03B0">
        <w:t xml:space="preserve">the </w:t>
      </w:r>
      <w:r>
        <w:t>expected period of time</w:t>
      </w:r>
      <w:r w:rsidRPr="00CC03B0">
        <w:t xml:space="preserve"> that the Classi</w:t>
      </w:r>
      <w:r>
        <w:t>fication Data will be retained by the Classification Organisation, as documented in accordance with Article 10.2.</w:t>
      </w:r>
    </w:p>
    <w:p w14:paraId="41F549DE" w14:textId="1514AB47" w:rsidR="00FD75B0" w:rsidRDefault="00FD75B0" w:rsidP="00FD75B0">
      <w:pPr>
        <w:ind w:left="720"/>
      </w:pPr>
      <w:r w:rsidRPr="00CC03B0">
        <w:rPr>
          <w:i/>
          <w:iCs/>
        </w:rPr>
        <w:t xml:space="preserve">[Comment to Article </w:t>
      </w:r>
      <w:r>
        <w:rPr>
          <w:i/>
          <w:iCs/>
        </w:rPr>
        <w:t>7</w:t>
      </w:r>
      <w:r w:rsidRPr="00CC03B0">
        <w:rPr>
          <w:i/>
          <w:iCs/>
        </w:rPr>
        <w:t>.</w:t>
      </w:r>
      <w:r>
        <w:rPr>
          <w:i/>
          <w:iCs/>
        </w:rPr>
        <w:t>1</w:t>
      </w:r>
      <w:r w:rsidRPr="00CC03B0">
        <w:rPr>
          <w:i/>
          <w:iCs/>
        </w:rPr>
        <w:t xml:space="preserve">: Classification Organisations </w:t>
      </w:r>
      <w:r>
        <w:rPr>
          <w:i/>
          <w:iCs/>
        </w:rPr>
        <w:t>should ensure that Athletes and other</w:t>
      </w:r>
      <w:r w:rsidR="008B224F">
        <w:rPr>
          <w:i/>
          <w:iCs/>
        </w:rPr>
        <w:t xml:space="preserve"> individual</w:t>
      </w:r>
      <w:r>
        <w:rPr>
          <w:i/>
          <w:iCs/>
        </w:rPr>
        <w:t xml:space="preserve">s whose Classification Data they Process are adequately informed regarding the Processing of their Personal </w:t>
      </w:r>
      <w:r w:rsidR="00646D02">
        <w:rPr>
          <w:i/>
          <w:iCs/>
        </w:rPr>
        <w:t>Information</w:t>
      </w:r>
      <w:r>
        <w:rPr>
          <w:i/>
          <w:iCs/>
        </w:rPr>
        <w:t>. The above disclosures represent a minimum standard, and Classification Organisations may be required to furnish information going beyond the categories listed above under Data Protection Law.]</w:t>
      </w:r>
    </w:p>
    <w:p w14:paraId="7A1FADF9" w14:textId="4DB17212" w:rsidR="00FD75B0" w:rsidRDefault="00FD75B0" w:rsidP="00FD75B0">
      <w:pPr>
        <w:pStyle w:val="2-IPCclauseheader"/>
      </w:pPr>
      <w:r>
        <w:t xml:space="preserve">Classification Organisations must furnish the information listed in Article </w:t>
      </w:r>
      <w:r w:rsidR="007C736E">
        <w:t>7</w:t>
      </w:r>
      <w:r>
        <w:t xml:space="preserve">.1 at the time they collect Classification Data from an individual,  in a format and manner that the individual can reasonably comprehend, using clear and plain language that can be readily understood.  </w:t>
      </w:r>
    </w:p>
    <w:p w14:paraId="2C6231FA" w14:textId="51783135" w:rsidR="00FD75B0" w:rsidRDefault="00FD75B0" w:rsidP="00FD75B0">
      <w:pPr>
        <w:ind w:left="720"/>
        <w:rPr>
          <w:i/>
          <w:iCs/>
        </w:rPr>
      </w:pPr>
      <w:r w:rsidRPr="00CC03B0">
        <w:rPr>
          <w:i/>
          <w:iCs/>
        </w:rPr>
        <w:t xml:space="preserve">[Comment to Article </w:t>
      </w:r>
      <w:r w:rsidR="007C736E">
        <w:rPr>
          <w:i/>
          <w:iCs/>
        </w:rPr>
        <w:t>7</w:t>
      </w:r>
      <w:r w:rsidRPr="00CC03B0">
        <w:rPr>
          <w:i/>
          <w:iCs/>
        </w:rPr>
        <w:t>.</w:t>
      </w:r>
      <w:r>
        <w:rPr>
          <w:i/>
          <w:iCs/>
        </w:rPr>
        <w:t>2</w:t>
      </w:r>
      <w:r w:rsidRPr="00CC03B0">
        <w:rPr>
          <w:i/>
          <w:iCs/>
        </w:rPr>
        <w:t>: Classification Organisations can decide the most effective way of notifying Athletes</w:t>
      </w:r>
      <w:r>
        <w:rPr>
          <w:i/>
          <w:iCs/>
        </w:rPr>
        <w:t xml:space="preserve"> and others, either individually or as part of a larger group</w:t>
      </w:r>
      <w:r w:rsidRPr="00CC03B0">
        <w:rPr>
          <w:i/>
          <w:iCs/>
        </w:rPr>
        <w:t xml:space="preserve">. This may </w:t>
      </w:r>
      <w:r>
        <w:rPr>
          <w:i/>
          <w:iCs/>
        </w:rPr>
        <w:t xml:space="preserve">take </w:t>
      </w:r>
      <w:r w:rsidRPr="00CC03B0">
        <w:rPr>
          <w:i/>
          <w:iCs/>
        </w:rPr>
        <w:t xml:space="preserve">the form of notices communicated via websites or social media or </w:t>
      </w:r>
      <w:r>
        <w:rPr>
          <w:i/>
          <w:iCs/>
        </w:rPr>
        <w:t xml:space="preserve">language contained in </w:t>
      </w:r>
      <w:r w:rsidRPr="00CC03B0">
        <w:rPr>
          <w:i/>
          <w:iCs/>
        </w:rPr>
        <w:t>forms and templates</w:t>
      </w:r>
      <w:r>
        <w:rPr>
          <w:i/>
          <w:iCs/>
        </w:rPr>
        <w:t xml:space="preserve"> commonly</w:t>
      </w:r>
      <w:r w:rsidRPr="00CC03B0">
        <w:rPr>
          <w:i/>
          <w:iCs/>
        </w:rPr>
        <w:t xml:space="preserve"> used in Classification.</w:t>
      </w:r>
      <w:r>
        <w:rPr>
          <w:i/>
          <w:iCs/>
        </w:rPr>
        <w:t xml:space="preserve">  Classification Organisations should provide notice in writing, unless circumstances do not permit it to do so. Classification Organisations should take into account, where possible, the relevant age and mental capacity of the individuals receiving notice.]</w:t>
      </w:r>
    </w:p>
    <w:p w14:paraId="4E241BDC" w14:textId="77777777" w:rsidR="00FD75B0" w:rsidRPr="009320B3" w:rsidRDefault="00FD75B0" w:rsidP="00FD75B0">
      <w:pPr>
        <w:pStyle w:val="2-IPCclauseheader"/>
        <w:rPr>
          <w:i/>
        </w:rPr>
      </w:pPr>
      <w:r w:rsidRPr="00CB31E5">
        <w:t>Classification</w:t>
      </w:r>
      <w:r>
        <w:t xml:space="preserve"> Organisations receiving Classification Data from third parties must communicate the information in Article 7.1 as soon as reasonably practicable, unless the Athlete or other individual is already in possession of it, such as where it has been furnished by another Classification Organisation.  </w:t>
      </w:r>
    </w:p>
    <w:p w14:paraId="5A4DB12B" w14:textId="4803DC18" w:rsidR="00FD75B0" w:rsidRDefault="00FD75B0" w:rsidP="00FD75B0">
      <w:pPr>
        <w:pStyle w:val="1-IPCArticleheader"/>
      </w:pPr>
      <w:bookmarkStart w:id="24" w:name="_Toc95429018"/>
      <w:bookmarkStart w:id="25" w:name="_Toc95429707"/>
      <w:bookmarkStart w:id="26" w:name="_Toc108803459"/>
      <w:r w:rsidRPr="00CC03B0">
        <w:t xml:space="preserve">Classification </w:t>
      </w:r>
      <w:r w:rsidR="00DB4E2F">
        <w:t>d</w:t>
      </w:r>
      <w:r w:rsidRPr="00CC03B0">
        <w:t xml:space="preserve">ata </w:t>
      </w:r>
      <w:r w:rsidR="00DB4E2F">
        <w:t>s</w:t>
      </w:r>
      <w:r w:rsidRPr="00CC03B0">
        <w:t>ecurity</w:t>
      </w:r>
      <w:bookmarkEnd w:id="24"/>
      <w:bookmarkEnd w:id="25"/>
      <w:bookmarkEnd w:id="26"/>
      <w:r w:rsidRPr="00CC03B0">
        <w:t xml:space="preserve"> </w:t>
      </w:r>
    </w:p>
    <w:p w14:paraId="7192AE30" w14:textId="77777777" w:rsidR="00FD75B0" w:rsidRDefault="00FD75B0" w:rsidP="00FD75B0">
      <w:pPr>
        <w:pStyle w:val="2-IPCclauseheader"/>
      </w:pPr>
      <w:r w:rsidRPr="00CC03B0">
        <w:t xml:space="preserve">Classification Organisations must: </w:t>
      </w:r>
    </w:p>
    <w:p w14:paraId="23315309" w14:textId="77777777" w:rsidR="00FD75B0" w:rsidRDefault="00FD75B0" w:rsidP="00FD75B0">
      <w:pPr>
        <w:pStyle w:val="3-IPCclause111"/>
      </w:pPr>
      <w:r w:rsidRPr="00CC03B0">
        <w:t>protect Classification Data by applying appropriate security safeguards, including physical, organisational, technical</w:t>
      </w:r>
      <w:r>
        <w:t>,</w:t>
      </w:r>
      <w:r w:rsidRPr="00CC03B0">
        <w:t xml:space="preserve"> and other measures to prevent the loss, theft or unauthorised access, destruction, use, modification</w:t>
      </w:r>
      <w:r>
        <w:t>,</w:t>
      </w:r>
      <w:r w:rsidRPr="00CC03B0">
        <w:t xml:space="preserve"> or disclosure of Classification Dat</w:t>
      </w:r>
      <w:r>
        <w:t>a; and</w:t>
      </w:r>
    </w:p>
    <w:p w14:paraId="364B53D1" w14:textId="278597B7" w:rsidR="00FD75B0" w:rsidRPr="008F2F81" w:rsidRDefault="00FD75B0" w:rsidP="00FD75B0">
      <w:pPr>
        <w:ind w:left="1622"/>
        <w:rPr>
          <w:i/>
        </w:rPr>
      </w:pPr>
      <w:r w:rsidRPr="008F2F81">
        <w:rPr>
          <w:i/>
        </w:rPr>
        <w:t xml:space="preserve">[Comment </w:t>
      </w:r>
      <w:r w:rsidRPr="002F24F4">
        <w:rPr>
          <w:i/>
          <w:iCs/>
        </w:rPr>
        <w:t>to</w:t>
      </w:r>
      <w:r w:rsidRPr="008F2F81">
        <w:rPr>
          <w:i/>
        </w:rPr>
        <w:t xml:space="preserve"> Article </w:t>
      </w:r>
      <w:r>
        <w:rPr>
          <w:i/>
        </w:rPr>
        <w:t>8</w:t>
      </w:r>
      <w:r w:rsidRPr="008F2F81">
        <w:rPr>
          <w:i/>
        </w:rPr>
        <w:t xml:space="preserve">.1.1:  Classification Organisations must take reasonable steps to protect the Classification Data they Process to keep </w:t>
      </w:r>
      <w:r>
        <w:rPr>
          <w:i/>
        </w:rPr>
        <w:t xml:space="preserve">the </w:t>
      </w:r>
      <w:r w:rsidR="00386699">
        <w:rPr>
          <w:i/>
        </w:rPr>
        <w:t xml:space="preserve">Classification </w:t>
      </w:r>
      <w:r w:rsidRPr="008F2F81">
        <w:rPr>
          <w:i/>
        </w:rPr>
        <w:t xml:space="preserve">Data secure at all times from external or internal </w:t>
      </w:r>
      <w:r>
        <w:rPr>
          <w:i/>
        </w:rPr>
        <w:t xml:space="preserve">privacy and </w:t>
      </w:r>
      <w:r w:rsidRPr="008F2F81">
        <w:rPr>
          <w:i/>
        </w:rPr>
        <w:t xml:space="preserve">security threats. When deciding what safeguards to apply, Classification Organisations should take account of the context in which they Process the Classification Data, as well as the damage that a security breach could cause to the relevant </w:t>
      </w:r>
      <w:r w:rsidRPr="008F2F81">
        <w:rPr>
          <w:i/>
        </w:rPr>
        <w:lastRenderedPageBreak/>
        <w:t xml:space="preserve">individuals. Classification Organisations should consider, among other things, access and authentication controls (e.g., complex passwords; password managers; role-based access); network firewalls; security software (e.g., anti-malware/anti-spyware); systems monitoring; and encryption techniques, for data residing on internal systems and portable devices as appropriate. Policies and procedures should exist to safeguard data held in hard-copy format, and to report security vulnerabilities and breaches promptly within the Classification Organisation.]  </w:t>
      </w:r>
    </w:p>
    <w:p w14:paraId="02DB40B6" w14:textId="49B2EACE" w:rsidR="00FD75B0" w:rsidRDefault="00FD75B0" w:rsidP="00FD75B0">
      <w:pPr>
        <w:pStyle w:val="3-IPCclause111"/>
      </w:pPr>
      <w:r w:rsidRPr="00CC03B0">
        <w:t>take reasonable steps to ensure that any other party</w:t>
      </w:r>
      <w:r>
        <w:t xml:space="preserve"> that it provides Classification Data to for Processing does so</w:t>
      </w:r>
      <w:r w:rsidRPr="00CC03B0">
        <w:t xml:space="preserve"> in a manner consistent with this International Standard</w:t>
      </w:r>
      <w:r>
        <w:t>. Where Classification Organisations engage third parties to Process Classification Data on behalf or under the instructions of the Classification Organisation, it must subject such third parties to appropriate contractual controls.</w:t>
      </w:r>
    </w:p>
    <w:p w14:paraId="304E3A0B" w14:textId="77777777" w:rsidR="00FD75B0" w:rsidRPr="007046AE" w:rsidRDefault="00FD75B0" w:rsidP="00FD75B0">
      <w:pPr>
        <w:ind w:left="1622"/>
        <w:rPr>
          <w:i/>
        </w:rPr>
      </w:pPr>
      <w:r w:rsidRPr="007046AE">
        <w:rPr>
          <w:i/>
        </w:rPr>
        <w:t xml:space="preserve">[Comment to Article </w:t>
      </w:r>
      <w:r>
        <w:rPr>
          <w:i/>
        </w:rPr>
        <w:t>8</w:t>
      </w:r>
      <w:r w:rsidRPr="007046AE">
        <w:rPr>
          <w:i/>
        </w:rPr>
        <w:t xml:space="preserve">.1.2:  Classification Organisations </w:t>
      </w:r>
      <w:r>
        <w:rPr>
          <w:i/>
        </w:rPr>
        <w:t xml:space="preserve">bear ultimate responsibility when outsourcing any Processing to third parties, and </w:t>
      </w:r>
      <w:r w:rsidRPr="007046AE">
        <w:rPr>
          <w:i/>
        </w:rPr>
        <w:t>should only rely upon reputable parties to Process their Classification Data</w:t>
      </w:r>
      <w:r>
        <w:rPr>
          <w:i/>
        </w:rPr>
        <w:t>. It is important to</w:t>
      </w:r>
      <w:r w:rsidRPr="007046AE">
        <w:rPr>
          <w:i/>
        </w:rPr>
        <w:t xml:space="preserve"> ensure that </w:t>
      </w:r>
      <w:r>
        <w:rPr>
          <w:i/>
        </w:rPr>
        <w:t>these parties</w:t>
      </w:r>
      <w:r w:rsidRPr="007046AE">
        <w:rPr>
          <w:i/>
        </w:rPr>
        <w:t xml:space="preserve"> only Process on the Classification Organisation’s instructions, apply appropriate security measures to the Classification Data, promptly provide notice of any security compromise impacting the Classification Data, and </w:t>
      </w:r>
      <w:r>
        <w:rPr>
          <w:i/>
        </w:rPr>
        <w:t>apply</w:t>
      </w:r>
      <w:r w:rsidRPr="007046AE">
        <w:rPr>
          <w:i/>
        </w:rPr>
        <w:t xml:space="preserve"> other </w:t>
      </w:r>
      <w:r>
        <w:rPr>
          <w:i/>
        </w:rPr>
        <w:t xml:space="preserve">suitable </w:t>
      </w:r>
      <w:r w:rsidRPr="007046AE">
        <w:rPr>
          <w:i/>
        </w:rPr>
        <w:t xml:space="preserve">safeguards.] </w:t>
      </w:r>
    </w:p>
    <w:p w14:paraId="44158D1E" w14:textId="003641EC" w:rsidR="00FD75B0" w:rsidRDefault="00FD75B0" w:rsidP="00FD75B0">
      <w:pPr>
        <w:pStyle w:val="1-IPCArticleheader"/>
      </w:pPr>
      <w:bookmarkStart w:id="27" w:name="_Toc95429019"/>
      <w:bookmarkStart w:id="28" w:name="_Toc95429708"/>
      <w:bookmarkStart w:id="29" w:name="_Toc108803460"/>
      <w:r w:rsidRPr="006B4AC2">
        <w:t>Disclosure of Classification Data</w:t>
      </w:r>
      <w:bookmarkEnd w:id="27"/>
      <w:bookmarkEnd w:id="28"/>
      <w:bookmarkEnd w:id="29"/>
      <w:r>
        <w:t xml:space="preserve"> </w:t>
      </w:r>
    </w:p>
    <w:p w14:paraId="09D38F91" w14:textId="23D0881E" w:rsidR="00FD75B0" w:rsidRDefault="00FD75B0" w:rsidP="00FD75B0">
      <w:pPr>
        <w:pStyle w:val="2-IPCclauseheader"/>
      </w:pPr>
      <w:r>
        <w:t xml:space="preserve">Classification Organisations must not disclose Classification Data to other Classification Organisations except where such disclosure reasonably relates to Processing activities contemplated under the </w:t>
      </w:r>
      <w:r w:rsidR="008B224F">
        <w:t xml:space="preserve">Classification </w:t>
      </w:r>
      <w:r>
        <w:t xml:space="preserve">Code and/or the disclosure is in accordance with Data Protection Law. </w:t>
      </w:r>
    </w:p>
    <w:p w14:paraId="14377516" w14:textId="6FE6CF47" w:rsidR="00FD75B0" w:rsidRPr="006B4AC2" w:rsidRDefault="00FD75B0" w:rsidP="00FD75B0">
      <w:pPr>
        <w:ind w:left="720"/>
        <w:rPr>
          <w:i/>
          <w:iCs/>
        </w:rPr>
      </w:pPr>
      <w:r w:rsidRPr="006B4AC2">
        <w:rPr>
          <w:i/>
          <w:iCs/>
        </w:rPr>
        <w:t xml:space="preserve">[Comment to Article </w:t>
      </w:r>
      <w:r>
        <w:rPr>
          <w:i/>
          <w:iCs/>
        </w:rPr>
        <w:t>9</w:t>
      </w:r>
      <w:r w:rsidRPr="006B4AC2">
        <w:rPr>
          <w:i/>
          <w:iCs/>
        </w:rPr>
        <w:t xml:space="preserve">.1: A Classification Organisation may wish to exchange Classification </w:t>
      </w:r>
      <w:r>
        <w:rPr>
          <w:i/>
          <w:iCs/>
        </w:rPr>
        <w:t>Data</w:t>
      </w:r>
      <w:r w:rsidRPr="006B4AC2">
        <w:rPr>
          <w:i/>
          <w:iCs/>
        </w:rPr>
        <w:t xml:space="preserve"> with another Classification Organisation, </w:t>
      </w:r>
      <w:r>
        <w:rPr>
          <w:i/>
          <w:iCs/>
        </w:rPr>
        <w:t>such as</w:t>
      </w:r>
      <w:r w:rsidRPr="006B4AC2">
        <w:rPr>
          <w:i/>
          <w:iCs/>
        </w:rPr>
        <w:t xml:space="preserve"> in connection with Competitions</w:t>
      </w:r>
      <w:r>
        <w:rPr>
          <w:i/>
          <w:iCs/>
        </w:rPr>
        <w:t xml:space="preserve">, to ensure the integrity of the </w:t>
      </w:r>
      <w:r w:rsidR="00A416A9">
        <w:rPr>
          <w:i/>
          <w:iCs/>
        </w:rPr>
        <w:t>Classification</w:t>
      </w:r>
      <w:r>
        <w:rPr>
          <w:i/>
          <w:iCs/>
        </w:rPr>
        <w:t xml:space="preserve"> process, and to otherwise assist in the process of Classification</w:t>
      </w:r>
      <w:r w:rsidRPr="006B4AC2">
        <w:rPr>
          <w:i/>
          <w:iCs/>
        </w:rPr>
        <w:t xml:space="preserve">. </w:t>
      </w:r>
      <w:r>
        <w:rPr>
          <w:i/>
          <w:iCs/>
        </w:rPr>
        <w:t>Such exchanges</w:t>
      </w:r>
      <w:r w:rsidRPr="006B4AC2">
        <w:rPr>
          <w:i/>
          <w:iCs/>
        </w:rPr>
        <w:t xml:space="preserve"> may only take place if the Classification Organisation receiving the information complies with this International Standard</w:t>
      </w:r>
      <w:r>
        <w:rPr>
          <w:i/>
          <w:iCs/>
        </w:rPr>
        <w:t xml:space="preserve"> and Processes the Classification Data for Code-related purposes</w:t>
      </w:r>
      <w:r w:rsidRPr="006B4AC2">
        <w:rPr>
          <w:i/>
          <w:iCs/>
        </w:rPr>
        <w:t xml:space="preserve">.] </w:t>
      </w:r>
    </w:p>
    <w:p w14:paraId="2E938471" w14:textId="6BD3A18F" w:rsidR="00FD75B0" w:rsidRDefault="00FD75B0" w:rsidP="00FD75B0">
      <w:pPr>
        <w:pStyle w:val="2-IPCclauseheader"/>
      </w:pPr>
      <w:r>
        <w:t xml:space="preserve">Classification Organisations may disclose Classification Data to other parties only if such disclosure is permitted by Data Protection Law and directly serves purposes related to the </w:t>
      </w:r>
      <w:r w:rsidR="00067E17">
        <w:t xml:space="preserve">Classification </w:t>
      </w:r>
      <w:r>
        <w:t xml:space="preserve">Code. Notwithstanding the foregoing, Classification Organisations may share Classification Data with law enforcement or other government authorities were required to do so under applicable law.  </w:t>
      </w:r>
    </w:p>
    <w:p w14:paraId="6C4CA669" w14:textId="29F49972" w:rsidR="00FD75B0" w:rsidRPr="006B4AC2" w:rsidRDefault="00FD75B0" w:rsidP="00FD75B0">
      <w:pPr>
        <w:ind w:left="720"/>
        <w:rPr>
          <w:i/>
          <w:iCs/>
        </w:rPr>
      </w:pPr>
      <w:r w:rsidRPr="006B4AC2">
        <w:rPr>
          <w:i/>
          <w:iCs/>
        </w:rPr>
        <w:t xml:space="preserve">[Comment to Article </w:t>
      </w:r>
      <w:r>
        <w:rPr>
          <w:i/>
          <w:iCs/>
        </w:rPr>
        <w:t>9</w:t>
      </w:r>
      <w:r w:rsidRPr="006B4AC2">
        <w:rPr>
          <w:i/>
          <w:iCs/>
        </w:rPr>
        <w:t xml:space="preserve">.2: If a Classification Organisation shares Personal Information with another party, it may only do so </w:t>
      </w:r>
      <w:r>
        <w:rPr>
          <w:i/>
          <w:iCs/>
        </w:rPr>
        <w:t>if that disclosure is allowed under Data Protection Law and fulfils Code-related purposes</w:t>
      </w:r>
      <w:r w:rsidRPr="006B4AC2">
        <w:rPr>
          <w:i/>
          <w:iCs/>
        </w:rPr>
        <w:t>.</w:t>
      </w:r>
      <w:r>
        <w:rPr>
          <w:i/>
          <w:iCs/>
        </w:rPr>
        <w:t xml:space="preserve"> In cases where Classification Organisations are compelled by law to disclose Classification Data, they may do so consistent with this International Standard.</w:t>
      </w:r>
      <w:r w:rsidRPr="006B4AC2">
        <w:rPr>
          <w:i/>
          <w:iCs/>
        </w:rPr>
        <w:t>]</w:t>
      </w:r>
    </w:p>
    <w:p w14:paraId="5398EF4C" w14:textId="77777777" w:rsidR="00FD75B0" w:rsidRPr="009320B3" w:rsidRDefault="00FD75B0" w:rsidP="00FD75B0">
      <w:pPr>
        <w:pStyle w:val="1-IPCArticleheader"/>
      </w:pPr>
      <w:bookmarkStart w:id="30" w:name="_Toc95429020"/>
      <w:bookmarkStart w:id="31" w:name="_Toc95429709"/>
      <w:bookmarkStart w:id="32" w:name="_Toc108803461"/>
      <w:r w:rsidRPr="009320B3">
        <w:lastRenderedPageBreak/>
        <w:t>Retaining Classification Data</w:t>
      </w:r>
      <w:bookmarkEnd w:id="30"/>
      <w:bookmarkEnd w:id="31"/>
      <w:bookmarkEnd w:id="32"/>
      <w:r w:rsidRPr="009320B3">
        <w:t xml:space="preserve"> </w:t>
      </w:r>
    </w:p>
    <w:p w14:paraId="2D2118D8" w14:textId="7B11C40F" w:rsidR="00FD75B0" w:rsidRPr="009320B3" w:rsidRDefault="00FD75B0" w:rsidP="00FD75B0">
      <w:pPr>
        <w:pStyle w:val="2-IPCclauseheader"/>
      </w:pPr>
      <w:r w:rsidRPr="009320B3">
        <w:t xml:space="preserve">Classification Organisations must ensure that Classification Data is only retained for as long as it is </w:t>
      </w:r>
      <w:r>
        <w:t>reasonably required</w:t>
      </w:r>
      <w:r w:rsidRPr="009320B3">
        <w:t xml:space="preserve"> </w:t>
      </w:r>
      <w:r>
        <w:t>by the Classification Organisation to fulfil</w:t>
      </w:r>
      <w:r w:rsidRPr="009320B3">
        <w:t xml:space="preserve"> </w:t>
      </w:r>
      <w:r w:rsidR="00DB6229">
        <w:t xml:space="preserve">Classification </w:t>
      </w:r>
      <w:r>
        <w:t>Code-related purposes or the retention of the Classification Data is otherwise required by applicable law</w:t>
      </w:r>
      <w:r w:rsidRPr="009320B3">
        <w:t xml:space="preserve">. </w:t>
      </w:r>
      <w:r>
        <w:t>Where the above conditions are not met</w:t>
      </w:r>
      <w:r w:rsidRPr="009320B3">
        <w:t xml:space="preserve">, </w:t>
      </w:r>
      <w:r>
        <w:t xml:space="preserve">Classification Data </w:t>
      </w:r>
      <w:r w:rsidRPr="009320B3">
        <w:t>must be deleted, destroyed</w:t>
      </w:r>
      <w:r>
        <w:t>,</w:t>
      </w:r>
      <w:r w:rsidRPr="009320B3">
        <w:t xml:space="preserve"> or permanently anonymised. </w:t>
      </w:r>
    </w:p>
    <w:p w14:paraId="69C2CEF6" w14:textId="77777777" w:rsidR="00FD75B0" w:rsidRPr="009320B3" w:rsidRDefault="00FD75B0" w:rsidP="00FD75B0">
      <w:pPr>
        <w:pStyle w:val="2-IPCclauseheader"/>
      </w:pPr>
      <w:r w:rsidRPr="009320B3">
        <w:t xml:space="preserve">Classification Organisations must </w:t>
      </w:r>
      <w:r>
        <w:t>develop guidelines for establishing reasonable and appropriate</w:t>
      </w:r>
      <w:r w:rsidRPr="009320B3">
        <w:t xml:space="preserve"> retention times </w:t>
      </w:r>
      <w:r>
        <w:t>that reflect the</w:t>
      </w:r>
      <w:r w:rsidRPr="009320B3">
        <w:t xml:space="preserve"> </w:t>
      </w:r>
      <w:r>
        <w:t xml:space="preserve">different categories and purposes served of the </w:t>
      </w:r>
      <w:r w:rsidRPr="009320B3">
        <w:t>Classification Data</w:t>
      </w:r>
      <w:r>
        <w:t xml:space="preserve"> that they Process</w:t>
      </w:r>
      <w:r w:rsidRPr="009320B3">
        <w:t xml:space="preserve">. </w:t>
      </w:r>
    </w:p>
    <w:p w14:paraId="718AB1EB" w14:textId="27AF6802" w:rsidR="00FD75B0" w:rsidRPr="009320B3" w:rsidRDefault="00FD75B0" w:rsidP="00FD75B0">
      <w:pPr>
        <w:ind w:left="720"/>
        <w:rPr>
          <w:color w:val="0000FF"/>
        </w:rPr>
      </w:pPr>
      <w:r w:rsidRPr="009320B3">
        <w:rPr>
          <w:i/>
          <w:iCs/>
        </w:rPr>
        <w:t xml:space="preserve">[Comment to Article </w:t>
      </w:r>
      <w:r>
        <w:rPr>
          <w:i/>
          <w:iCs/>
        </w:rPr>
        <w:t>10</w:t>
      </w:r>
      <w:r w:rsidRPr="009320B3">
        <w:rPr>
          <w:i/>
          <w:iCs/>
        </w:rPr>
        <w:t xml:space="preserve">.2: Classification Organisations may retain Classification Data as long as </w:t>
      </w:r>
      <w:r>
        <w:rPr>
          <w:i/>
          <w:iCs/>
        </w:rPr>
        <w:t xml:space="preserve">it is still useful or necessary to fulfil a </w:t>
      </w:r>
      <w:r w:rsidR="00DB6229">
        <w:rPr>
          <w:i/>
          <w:iCs/>
        </w:rPr>
        <w:t xml:space="preserve">Classification </w:t>
      </w:r>
      <w:r>
        <w:rPr>
          <w:i/>
          <w:iCs/>
        </w:rPr>
        <w:t xml:space="preserve">Code-related purpose, and should have guidelines, which could be reflected in internal policies or procedures, in place to enable them to allocate suitable retention times for the various types of Classification Data that they Process. In relation to retired or former Athletes, the continued retention of certain categories of Classification Data following an Athlete’s retirement may be justified for a certain period of time where the Classification Organisation reasonably believes the Athlete may return to active competition. In relation to individual Classifiers, </w:t>
      </w:r>
      <w:r w:rsidRPr="009320B3">
        <w:rPr>
          <w:i/>
          <w:iCs/>
        </w:rPr>
        <w:t xml:space="preserve">Classification Organisation must make sure </w:t>
      </w:r>
      <w:r>
        <w:rPr>
          <w:i/>
          <w:iCs/>
        </w:rPr>
        <w:t xml:space="preserve">that </w:t>
      </w:r>
      <w:r w:rsidRPr="009320B3">
        <w:rPr>
          <w:i/>
          <w:iCs/>
        </w:rPr>
        <w:t>Classifiers do not retain any of the Classification Data</w:t>
      </w:r>
      <w:r>
        <w:rPr>
          <w:i/>
          <w:iCs/>
        </w:rPr>
        <w:t xml:space="preserve"> </w:t>
      </w:r>
      <w:r w:rsidR="00067E17">
        <w:rPr>
          <w:i/>
          <w:iCs/>
        </w:rPr>
        <w:t xml:space="preserve">that </w:t>
      </w:r>
      <w:r w:rsidR="00CC550A">
        <w:rPr>
          <w:i/>
          <w:iCs/>
        </w:rPr>
        <w:t xml:space="preserve">Classifiers </w:t>
      </w:r>
      <w:r>
        <w:rPr>
          <w:i/>
          <w:iCs/>
        </w:rPr>
        <w:t>Process in that capacity</w:t>
      </w:r>
      <w:r w:rsidRPr="009320B3">
        <w:rPr>
          <w:i/>
          <w:iCs/>
        </w:rPr>
        <w:t xml:space="preserve"> </w:t>
      </w:r>
      <w:r w:rsidR="00CC550A">
        <w:rPr>
          <w:i/>
          <w:iCs/>
        </w:rPr>
        <w:t xml:space="preserve">once the </w:t>
      </w:r>
      <w:r w:rsidR="00067E17">
        <w:rPr>
          <w:i/>
          <w:iCs/>
        </w:rPr>
        <w:t xml:space="preserve">Classification </w:t>
      </w:r>
      <w:r w:rsidR="00CC550A">
        <w:rPr>
          <w:i/>
          <w:iCs/>
        </w:rPr>
        <w:t xml:space="preserve">Data is no longer necessary to Classification of the </w:t>
      </w:r>
      <w:r w:rsidR="00067E17">
        <w:rPr>
          <w:i/>
          <w:iCs/>
        </w:rPr>
        <w:t xml:space="preserve">relevant </w:t>
      </w:r>
      <w:r w:rsidR="00CC550A">
        <w:rPr>
          <w:i/>
          <w:iCs/>
        </w:rPr>
        <w:t>Athlete.</w:t>
      </w:r>
      <w:r w:rsidRPr="009320B3">
        <w:rPr>
          <w:i/>
          <w:iCs/>
        </w:rPr>
        <w:t xml:space="preserve"> This includes any notes, comments, video recordings or records written or captured electronically</w:t>
      </w:r>
      <w:r>
        <w:rPr>
          <w:i/>
          <w:iCs/>
        </w:rPr>
        <w:t xml:space="preserve"> (e.g., personal laptops or other storage devices)</w:t>
      </w:r>
      <w:r w:rsidRPr="009320B3">
        <w:rPr>
          <w:i/>
          <w:iCs/>
        </w:rPr>
        <w:t xml:space="preserve">, generated or compiled by Classifiers during </w:t>
      </w:r>
      <w:r w:rsidR="00A416A9">
        <w:rPr>
          <w:i/>
          <w:iCs/>
        </w:rPr>
        <w:t>Classification</w:t>
      </w:r>
      <w:r w:rsidRPr="009320B3">
        <w:rPr>
          <w:i/>
          <w:iCs/>
        </w:rPr>
        <w:t>.]</w:t>
      </w:r>
    </w:p>
    <w:p w14:paraId="70D87C8E" w14:textId="77777777" w:rsidR="00FD75B0" w:rsidRPr="006B4AC2" w:rsidRDefault="00FD75B0" w:rsidP="00FD75B0">
      <w:pPr>
        <w:pStyle w:val="1-IPCArticleheader"/>
      </w:pPr>
      <w:bookmarkStart w:id="33" w:name="_Toc95429021"/>
      <w:bookmarkStart w:id="34" w:name="_Toc95429710"/>
      <w:bookmarkStart w:id="35" w:name="_Toc108803462"/>
      <w:r w:rsidRPr="006B4AC2">
        <w:t xml:space="preserve">Rights </w:t>
      </w:r>
      <w:r>
        <w:t>relating to</w:t>
      </w:r>
      <w:r w:rsidRPr="006B4AC2">
        <w:t xml:space="preserve"> Classification Data</w:t>
      </w:r>
      <w:bookmarkEnd w:id="33"/>
      <w:bookmarkEnd w:id="34"/>
      <w:bookmarkEnd w:id="35"/>
      <w:r w:rsidRPr="006B4AC2">
        <w:t xml:space="preserve"> </w:t>
      </w:r>
    </w:p>
    <w:p w14:paraId="3C2F3AEA" w14:textId="77777777" w:rsidR="00FD75B0" w:rsidRDefault="00FD75B0" w:rsidP="00FD75B0">
      <w:pPr>
        <w:pStyle w:val="2-IPCclauseheader"/>
      </w:pPr>
      <w:r>
        <w:t>Individuals</w:t>
      </w:r>
      <w:r w:rsidRPr="006B4AC2">
        <w:t xml:space="preserve"> may request from a Classification Organisation:</w:t>
      </w:r>
    </w:p>
    <w:p w14:paraId="7AF3E910" w14:textId="77777777" w:rsidR="00FD75B0" w:rsidRDefault="00FD75B0" w:rsidP="00FD75B0">
      <w:pPr>
        <w:pStyle w:val="3-IPCclause111"/>
      </w:pPr>
      <w:r w:rsidRPr="006B4AC2">
        <w:t xml:space="preserve">confirmation of whether or not that Classification Organisation Processes Classification Data relating to them and </w:t>
      </w:r>
      <w:r>
        <w:t>the informational disclosures set forth in Article 7.1</w:t>
      </w:r>
      <w:r w:rsidRPr="006B4AC2">
        <w:t xml:space="preserve">; </w:t>
      </w:r>
    </w:p>
    <w:p w14:paraId="7A4104A5" w14:textId="77777777" w:rsidR="00FD75B0" w:rsidRDefault="00FD75B0" w:rsidP="00FD75B0">
      <w:pPr>
        <w:pStyle w:val="3-IPCclause111"/>
      </w:pPr>
      <w:r w:rsidRPr="006B4AC2">
        <w:t>a copy of the Classification Data held by the Classification Organisation</w:t>
      </w:r>
      <w:r>
        <w:t xml:space="preserve"> relating to them in an accessible format</w:t>
      </w:r>
      <w:r w:rsidRPr="006B4AC2">
        <w:t xml:space="preserve">; and/or </w:t>
      </w:r>
    </w:p>
    <w:p w14:paraId="2B5C1545" w14:textId="77777777" w:rsidR="00FD75B0" w:rsidRDefault="00FD75B0" w:rsidP="00FD75B0">
      <w:pPr>
        <w:pStyle w:val="3-IPCclause111"/>
      </w:pPr>
      <w:r w:rsidRPr="006B4AC2">
        <w:t>correction or deletion of the Classification Data</w:t>
      </w:r>
      <w:r>
        <w:t xml:space="preserve"> relating to them</w:t>
      </w:r>
      <w:r w:rsidRPr="006B4AC2">
        <w:t xml:space="preserve"> held by the Classification Organisation. </w:t>
      </w:r>
    </w:p>
    <w:p w14:paraId="06A8BE21" w14:textId="1F147022" w:rsidR="00FD75B0" w:rsidRDefault="00FD75B0" w:rsidP="00FD75B0">
      <w:pPr>
        <w:ind w:left="720"/>
      </w:pPr>
      <w:r w:rsidRPr="00D93759">
        <w:rPr>
          <w:i/>
          <w:iCs/>
        </w:rPr>
        <w:t xml:space="preserve">[Comment to Article </w:t>
      </w:r>
      <w:r>
        <w:rPr>
          <w:i/>
          <w:iCs/>
        </w:rPr>
        <w:t>11</w:t>
      </w:r>
      <w:r w:rsidRPr="00D93759">
        <w:rPr>
          <w:i/>
          <w:iCs/>
        </w:rPr>
        <w:t xml:space="preserve">.1: Classification Organisations must be able to provide Athletes with </w:t>
      </w:r>
      <w:r>
        <w:rPr>
          <w:i/>
          <w:iCs/>
        </w:rPr>
        <w:t>information about</w:t>
      </w:r>
      <w:r w:rsidRPr="00D93759">
        <w:rPr>
          <w:i/>
          <w:iCs/>
        </w:rPr>
        <w:t xml:space="preserve"> the Classification Data they </w:t>
      </w:r>
      <w:r>
        <w:rPr>
          <w:i/>
          <w:iCs/>
        </w:rPr>
        <w:t>Process, as well as respond to requests seeking access to correction or deletion of such Classification Data</w:t>
      </w:r>
      <w:r w:rsidRPr="00D93759">
        <w:rPr>
          <w:i/>
          <w:iCs/>
        </w:rPr>
        <w:t xml:space="preserve">. </w:t>
      </w:r>
      <w:r>
        <w:rPr>
          <w:i/>
          <w:iCs/>
        </w:rPr>
        <w:t>A</w:t>
      </w:r>
      <w:r w:rsidRPr="00D93759">
        <w:rPr>
          <w:i/>
          <w:iCs/>
        </w:rPr>
        <w:t xml:space="preserve"> Classification Organ</w:t>
      </w:r>
      <w:r>
        <w:rPr>
          <w:i/>
          <w:iCs/>
        </w:rPr>
        <w:t>isation should respond to such a request within a reasonable period of time, taking into account the effort required to comply with the request, and in accordance with Data Protection Law, which may set forth specific timeframes for responding</w:t>
      </w:r>
      <w:r w:rsidRPr="00D93759">
        <w:rPr>
          <w:i/>
          <w:iCs/>
        </w:rPr>
        <w:t>.</w:t>
      </w:r>
      <w:r>
        <w:rPr>
          <w:i/>
          <w:iCs/>
        </w:rPr>
        <w:t xml:space="preserve"> Data </w:t>
      </w:r>
      <w:r w:rsidR="00067E17">
        <w:rPr>
          <w:i/>
          <w:iCs/>
        </w:rPr>
        <w:t>P</w:t>
      </w:r>
      <w:r>
        <w:rPr>
          <w:i/>
          <w:iCs/>
        </w:rPr>
        <w:t xml:space="preserve">rotection </w:t>
      </w:r>
      <w:r w:rsidR="00067E17">
        <w:rPr>
          <w:i/>
          <w:iCs/>
        </w:rPr>
        <w:t>L</w:t>
      </w:r>
      <w:r>
        <w:rPr>
          <w:i/>
          <w:iCs/>
        </w:rPr>
        <w:t>aws may provide for additional individual rights, besides those arising under Article 11.1, and Classification Organisations will need to honour such rights where they exist in law.</w:t>
      </w:r>
      <w:r w:rsidRPr="00D93759">
        <w:rPr>
          <w:i/>
          <w:iCs/>
        </w:rPr>
        <w:t>]</w:t>
      </w:r>
    </w:p>
    <w:p w14:paraId="1292A519" w14:textId="77777777" w:rsidR="00FD75B0" w:rsidRDefault="00FD75B0" w:rsidP="00FD75B0">
      <w:pPr>
        <w:pStyle w:val="2-IPCclauseheader"/>
      </w:pPr>
      <w:r>
        <w:t xml:space="preserve">Notwithstanding the above, Classification Organisations may refuse to grant such requests where it would interfere with efforts to maintain the integrity of the </w:t>
      </w:r>
      <w:r>
        <w:lastRenderedPageBreak/>
        <w:t>Classification process, prevent a Classification Organisation from complying with the Code or refusing the request is otherwise permitted under Data Protection Law</w:t>
      </w:r>
      <w:r w:rsidRPr="006B4AC2">
        <w:t xml:space="preserve">. </w:t>
      </w:r>
    </w:p>
    <w:p w14:paraId="1ED470E6" w14:textId="77777777" w:rsidR="00FD75B0" w:rsidRPr="009320B3" w:rsidRDefault="00FD75B0" w:rsidP="00FD75B0">
      <w:pPr>
        <w:ind w:left="720"/>
        <w:rPr>
          <w:color w:val="0000FF"/>
        </w:rPr>
      </w:pPr>
      <w:r w:rsidRPr="00D93759">
        <w:rPr>
          <w:i/>
          <w:iCs/>
        </w:rPr>
        <w:t xml:space="preserve">[Comment to Article </w:t>
      </w:r>
      <w:r>
        <w:rPr>
          <w:i/>
          <w:iCs/>
        </w:rPr>
        <w:t>11</w:t>
      </w:r>
      <w:r w:rsidRPr="00D93759">
        <w:rPr>
          <w:i/>
          <w:iCs/>
        </w:rPr>
        <w:t>.</w:t>
      </w:r>
      <w:r>
        <w:rPr>
          <w:i/>
          <w:iCs/>
        </w:rPr>
        <w:t>2</w:t>
      </w:r>
      <w:r w:rsidRPr="00D93759">
        <w:rPr>
          <w:i/>
          <w:iCs/>
        </w:rPr>
        <w:t xml:space="preserve">: </w:t>
      </w:r>
      <w:r>
        <w:rPr>
          <w:i/>
          <w:iCs/>
        </w:rPr>
        <w:t>In certain contexts, Classification Organisations may refuse a request seeking access to, or correction or deletion of, Classification Data, such as where the request would undermine efforts to ensure the integrity of Para sport, such as investigations and intelligence gathering relating to Intentional Misrepresentation by an Athlete or conducting disciplinary proceedings</w:t>
      </w:r>
      <w:r w:rsidRPr="00D93759">
        <w:rPr>
          <w:i/>
          <w:iCs/>
        </w:rPr>
        <w:t>.</w:t>
      </w:r>
      <w:r>
        <w:rPr>
          <w:i/>
          <w:iCs/>
        </w:rPr>
        <w:t xml:space="preserve"> Under certain data protection laws, it may be possible to refuse a request, such as where the request is manifestly unfounded, repetitive, or abusive in nature.</w:t>
      </w:r>
      <w:r w:rsidRPr="00D93759">
        <w:rPr>
          <w:i/>
          <w:iCs/>
        </w:rPr>
        <w:t>]</w:t>
      </w:r>
    </w:p>
    <w:p w14:paraId="56FBDF9A" w14:textId="77777777" w:rsidR="00FD75B0" w:rsidRDefault="00FD75B0" w:rsidP="00FD75B0">
      <w:pPr>
        <w:jc w:val="center"/>
        <w:rPr>
          <w:b/>
          <w:bCs/>
        </w:rPr>
      </w:pPr>
    </w:p>
    <w:p w14:paraId="17BDEBB1" w14:textId="77777777" w:rsidR="00FD75B0" w:rsidRDefault="00FD75B0" w:rsidP="00FD75B0">
      <w:pPr>
        <w:jc w:val="center"/>
        <w:rPr>
          <w:b/>
          <w:bCs/>
        </w:rPr>
      </w:pPr>
    </w:p>
    <w:bookmarkEnd w:id="0"/>
    <w:p w14:paraId="58ED0D4F" w14:textId="69DDEEF9" w:rsidR="00F1719E" w:rsidRPr="007F011C" w:rsidRDefault="00F1719E" w:rsidP="007F011C"/>
    <w:sectPr w:rsidR="00F1719E" w:rsidRPr="007F011C" w:rsidSect="00B529FE">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3A06D" w14:textId="77777777" w:rsidR="001D010F" w:rsidRDefault="001D010F" w:rsidP="00F13581">
      <w:pPr>
        <w:spacing w:after="0"/>
      </w:pPr>
      <w:r>
        <w:separator/>
      </w:r>
    </w:p>
  </w:endnote>
  <w:endnote w:type="continuationSeparator" w:id="0">
    <w:p w14:paraId="6E02A240" w14:textId="77777777" w:rsidR="001D010F" w:rsidRDefault="001D010F" w:rsidP="00F13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ro New">
    <w:altName w:val="Cambria Math"/>
    <w:panose1 w:val="00000000000000000000"/>
    <w:charset w:val="00"/>
    <w:family w:val="modern"/>
    <w:notTrueType/>
    <w:pitch w:val="variable"/>
    <w:sig w:usb0="00000001" w:usb1="00000000" w:usb2="00000000" w:usb3="00000000" w:csb0="0000009F" w:csb1="00000000"/>
  </w:font>
  <w:font w:name="Trade Gothic Next LT Pro">
    <w:altName w:val="Corbel"/>
    <w:panose1 w:val="00000000000000000000"/>
    <w:charset w:val="00"/>
    <w:family w:val="swiss"/>
    <w:notTrueType/>
    <w:pitch w:val="variable"/>
    <w:sig w:usb0="A00000AF" w:usb1="5000205A" w:usb2="00000000" w:usb3="00000000" w:csb0="0000009B" w:csb1="00000000"/>
  </w:font>
  <w:font w:name="Georgia">
    <w:panose1 w:val="02040502050405020303"/>
    <w:charset w:val="EE"/>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Hero New Super">
    <w:altName w:val="Impact"/>
    <w:panose1 w:val="00000000000000000000"/>
    <w:charset w:val="00"/>
    <w:family w:val="modern"/>
    <w:notTrueType/>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FBAD6" w14:textId="77777777" w:rsidR="002C04F2" w:rsidRDefault="002C04F2">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ero New" w:hAnsi="Hero New"/>
        <w:b w:val="0"/>
        <w:bCs w:val="0"/>
        <w:sz w:val="20"/>
        <w:szCs w:val="20"/>
      </w:rPr>
      <w:id w:val="-42605309"/>
      <w:docPartObj>
        <w:docPartGallery w:val="Page Numbers (Bottom of Page)"/>
        <w:docPartUnique/>
      </w:docPartObj>
    </w:sdtPr>
    <w:sdtEndPr>
      <w:rPr>
        <w:noProof/>
        <w:sz w:val="18"/>
        <w:szCs w:val="18"/>
      </w:rPr>
    </w:sdtEndPr>
    <w:sdtContent>
      <w:p w14:paraId="6FA801E5" w14:textId="70D2A4BE" w:rsidR="00DE5AE8" w:rsidRPr="00412499" w:rsidRDefault="00DE5AE8" w:rsidP="008D37A9">
        <w:pPr>
          <w:pStyle w:val="IPCTITLE"/>
        </w:pPr>
      </w:p>
      <w:p w14:paraId="70069026" w14:textId="04E4445B" w:rsidR="00DE5AE8" w:rsidRPr="00412499" w:rsidRDefault="00DE5AE8" w:rsidP="00561892">
        <w:pPr>
          <w:pStyle w:val="Podnoje"/>
          <w:pBdr>
            <w:top w:val="single" w:sz="4" w:space="1" w:color="auto"/>
          </w:pBdr>
          <w:spacing w:before="120"/>
          <w:jc w:val="both"/>
          <w:rPr>
            <w:sz w:val="18"/>
            <w:szCs w:val="18"/>
          </w:rPr>
        </w:pPr>
        <w:r w:rsidRPr="00412499">
          <w:rPr>
            <w:sz w:val="18"/>
            <w:szCs w:val="18"/>
          </w:rPr>
          <w:t>IPC Handbook, [</w:t>
        </w:r>
        <w:r w:rsidRPr="00DB4E2F">
          <w:rPr>
            <w:sz w:val="18"/>
            <w:szCs w:val="18"/>
            <w:highlight w:val="lightGray"/>
          </w:rPr>
          <w:t>location</w:t>
        </w:r>
        <w:r w:rsidRPr="00412499">
          <w:rPr>
            <w:sz w:val="18"/>
            <w:szCs w:val="18"/>
          </w:rPr>
          <w:t xml:space="preserve">]: </w:t>
        </w:r>
        <w:r w:rsidR="00FD75B0">
          <w:rPr>
            <w:sz w:val="18"/>
            <w:szCs w:val="18"/>
          </w:rPr>
          <w:t>International Standard for Classification Data Protection</w:t>
        </w:r>
        <w:r w:rsidRPr="00412499">
          <w:rPr>
            <w:sz w:val="18"/>
            <w:szCs w:val="18"/>
          </w:rPr>
          <w:t xml:space="preserve">, effective </w:t>
        </w:r>
        <w:r w:rsidRPr="00DB4E2F">
          <w:rPr>
            <w:sz w:val="18"/>
            <w:szCs w:val="18"/>
            <w:highlight w:val="lightGray"/>
          </w:rPr>
          <w:t>__</w:t>
        </w:r>
        <w:r w:rsidRPr="00412499">
          <w:rPr>
            <w:sz w:val="18"/>
            <w:szCs w:val="18"/>
          </w:rP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3637C" w14:textId="5B8BEB5D" w:rsidR="00DE5AE8" w:rsidRPr="00CF419B" w:rsidRDefault="00E379AC" w:rsidP="00CE3B57">
    <w:pPr>
      <w:pStyle w:val="Podnoje"/>
      <w:pBdr>
        <w:top w:val="single" w:sz="4" w:space="1" w:color="auto"/>
      </w:pBdr>
      <w:spacing w:before="120"/>
      <w:jc w:val="both"/>
      <w:rPr>
        <w:sz w:val="18"/>
        <w:szCs w:val="18"/>
      </w:rPr>
    </w:pPr>
    <w:bookmarkStart w:id="36" w:name="_Hlk106632295"/>
    <w:bookmarkStart w:id="37" w:name="_Hlk106632296"/>
    <w:r w:rsidRPr="00412499">
      <w:rPr>
        <w:sz w:val="18"/>
        <w:szCs w:val="18"/>
      </w:rPr>
      <w:t>IPC Handbook, [</w:t>
    </w:r>
    <w:r w:rsidRPr="00DB4E2F">
      <w:rPr>
        <w:sz w:val="18"/>
        <w:szCs w:val="18"/>
        <w:highlight w:val="lightGray"/>
      </w:rPr>
      <w:t>location</w:t>
    </w:r>
    <w:r w:rsidRPr="00412499">
      <w:rPr>
        <w:sz w:val="18"/>
        <w:szCs w:val="18"/>
      </w:rPr>
      <w:t xml:space="preserve">]: </w:t>
    </w:r>
    <w:r w:rsidR="00187A92">
      <w:rPr>
        <w:sz w:val="18"/>
        <w:szCs w:val="18"/>
      </w:rPr>
      <w:t>International Standard for Classification Data Protection</w:t>
    </w:r>
    <w:r w:rsidRPr="00412499">
      <w:rPr>
        <w:sz w:val="18"/>
        <w:szCs w:val="18"/>
      </w:rPr>
      <w:t xml:space="preserve">, effective </w:t>
    </w:r>
    <w:r w:rsidRPr="00DB4E2F">
      <w:rPr>
        <w:sz w:val="18"/>
        <w:szCs w:val="18"/>
        <w:highlight w:val="lightGray"/>
      </w:rPr>
      <w:t>__</w:t>
    </w:r>
    <w:r w:rsidRPr="00412499">
      <w:rPr>
        <w:sz w:val="18"/>
        <w:szCs w:val="18"/>
      </w:rPr>
      <w:tab/>
    </w:r>
    <w:bookmarkEnd w:id="36"/>
    <w:bookmarkEnd w:id="3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60C41" w14:textId="77777777" w:rsidR="001D010F" w:rsidRDefault="001D010F" w:rsidP="00F13581">
      <w:pPr>
        <w:spacing w:after="0"/>
      </w:pPr>
      <w:r>
        <w:separator/>
      </w:r>
    </w:p>
  </w:footnote>
  <w:footnote w:type="continuationSeparator" w:id="0">
    <w:p w14:paraId="70C1DE54" w14:textId="77777777" w:rsidR="001D010F" w:rsidRDefault="001D010F" w:rsidP="00F1358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F566B" w14:textId="3D5078B8" w:rsidR="002C04F2" w:rsidRDefault="001D010F">
    <w:pPr>
      <w:pStyle w:val="Zaglavlje"/>
    </w:pPr>
    <w:r>
      <w:rPr>
        <w:noProof/>
      </w:rPr>
      <w:pict w14:anchorId="38F22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069485" o:spid="_x0000_s2050" type="#_x0000_t136" style="position:absolute;left:0;text-align:left;margin-left:0;margin-top:0;width:397.7pt;height:238.6pt;rotation:315;z-index:-251655168;mso-position-horizontal:center;mso-position-horizontal-relative:margin;mso-position-vertical:center;mso-position-vertical-relative:margin" o:allowincell="f" fillcolor="silver" stroked="f">
          <v:fill opacity=".5"/>
          <v:textpath style="font-family:&quot;Hero New&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D98F0" w14:textId="022C0DB1" w:rsidR="00DE5AE8" w:rsidRPr="008F670E" w:rsidRDefault="001D010F" w:rsidP="00523DFC">
    <w:pPr>
      <w:pStyle w:val="Zaglavlje"/>
      <w:rPr>
        <w:sz w:val="20"/>
        <w:szCs w:val="18"/>
      </w:rPr>
    </w:pPr>
    <w:r>
      <w:rPr>
        <w:noProof/>
      </w:rPr>
      <w:pict w14:anchorId="6E3F0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069486" o:spid="_x0000_s2051" type="#_x0000_t136" style="position:absolute;left:0;text-align:left;margin-left:0;margin-top:0;width:397.7pt;height:238.6pt;rotation:315;z-index:-251653120;mso-position-horizontal:center;mso-position-horizontal-relative:margin;mso-position-vertical:center;mso-position-vertical-relative:margin" o:allowincell="f" fillcolor="silver" stroked="f">
          <v:fill opacity=".5"/>
          <v:textpath style="font-family:&quot;Hero New&quot;;font-size:1pt" string="DRAFT"/>
          <w10:wrap anchorx="margin" anchory="margin"/>
        </v:shape>
      </w:pict>
    </w:r>
    <w:sdt>
      <w:sdtPr>
        <w:rPr>
          <w:sz w:val="20"/>
          <w:szCs w:val="18"/>
        </w:rPr>
        <w:id w:val="993983162"/>
        <w:docPartObj>
          <w:docPartGallery w:val="Page Numbers (Top of Page)"/>
          <w:docPartUnique/>
        </w:docPartObj>
      </w:sdtPr>
      <w:sdtEndPr>
        <w:rPr>
          <w:noProof/>
        </w:rPr>
      </w:sdtEndPr>
      <w:sdtContent>
        <w:r w:rsidR="00D145D3" w:rsidRPr="00A111C3">
          <w:rPr>
            <w:color w:val="FF0000"/>
            <w:sz w:val="20"/>
            <w:szCs w:val="18"/>
          </w:rPr>
          <w:t>Version July 2022, Consultation Phase 2</w:t>
        </w:r>
        <w:r w:rsidR="00523DFC">
          <w:rPr>
            <w:sz w:val="20"/>
            <w:szCs w:val="18"/>
          </w:rPr>
          <w:tab/>
        </w:r>
        <w:r w:rsidR="00523DFC">
          <w:rPr>
            <w:sz w:val="20"/>
            <w:szCs w:val="18"/>
          </w:rPr>
          <w:tab/>
        </w:r>
        <w:r w:rsidR="00DE5AE8" w:rsidRPr="008F670E">
          <w:rPr>
            <w:sz w:val="20"/>
            <w:szCs w:val="18"/>
          </w:rPr>
          <w:fldChar w:fldCharType="begin"/>
        </w:r>
        <w:r w:rsidR="00DE5AE8" w:rsidRPr="008F670E">
          <w:rPr>
            <w:sz w:val="20"/>
            <w:szCs w:val="18"/>
          </w:rPr>
          <w:instrText xml:space="preserve"> PAGE   \* MERGEFORMAT </w:instrText>
        </w:r>
        <w:r w:rsidR="00DE5AE8" w:rsidRPr="008F670E">
          <w:rPr>
            <w:sz w:val="20"/>
            <w:szCs w:val="18"/>
          </w:rPr>
          <w:fldChar w:fldCharType="separate"/>
        </w:r>
        <w:r w:rsidR="005848B5">
          <w:rPr>
            <w:noProof/>
            <w:sz w:val="20"/>
            <w:szCs w:val="18"/>
          </w:rPr>
          <w:t>8</w:t>
        </w:r>
        <w:r w:rsidR="00DE5AE8" w:rsidRPr="008F670E">
          <w:rPr>
            <w:noProof/>
            <w:sz w:val="20"/>
            <w:szCs w:val="18"/>
          </w:rPr>
          <w:fldChar w:fldCharType="end"/>
        </w:r>
      </w:sdtContent>
    </w:sdt>
  </w:p>
  <w:p w14:paraId="2952BA54" w14:textId="0404E249" w:rsidR="00DE5AE8" w:rsidRPr="008F670E" w:rsidRDefault="00DE5AE8" w:rsidP="008F670E">
    <w:pPr>
      <w:pStyle w:val="Zaglavlje"/>
      <w:rPr>
        <w:sz w:val="20"/>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18579" w14:textId="54E5E8B5" w:rsidR="00594074" w:rsidRPr="008F670E" w:rsidRDefault="001D010F" w:rsidP="002264CE">
    <w:pPr>
      <w:pStyle w:val="Zaglavlje"/>
      <w:rPr>
        <w:sz w:val="20"/>
        <w:szCs w:val="18"/>
      </w:rPr>
    </w:pPr>
    <w:r>
      <w:rPr>
        <w:noProof/>
      </w:rPr>
      <w:pict w14:anchorId="2D7AA3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069484" o:spid="_x0000_s2049" type="#_x0000_t136" style="position:absolute;left:0;text-align:left;margin-left:0;margin-top:0;width:397.7pt;height:238.6pt;rotation:315;z-index:-251657216;mso-position-horizontal:center;mso-position-horizontal-relative:margin;mso-position-vertical:center;mso-position-vertical-relative:margin" o:allowincell="f" fillcolor="silver" stroked="f">
          <v:fill opacity=".5"/>
          <v:textpath style="font-family:&quot;Hero New&quot;;font-size:1pt" string="DRAFT"/>
          <w10:wrap anchorx="margin" anchory="margin"/>
        </v:shape>
      </w:pict>
    </w:r>
    <w:sdt>
      <w:sdtPr>
        <w:rPr>
          <w:sz w:val="20"/>
          <w:szCs w:val="18"/>
        </w:rPr>
        <w:id w:val="-1538110603"/>
        <w:docPartObj>
          <w:docPartGallery w:val="Page Numbers (Top of Page)"/>
          <w:docPartUnique/>
        </w:docPartObj>
      </w:sdtPr>
      <w:sdtEndPr>
        <w:rPr>
          <w:noProof/>
        </w:rPr>
      </w:sdtEndPr>
      <w:sdtContent>
        <w:r w:rsidR="00A111C3" w:rsidRPr="00A111C3">
          <w:rPr>
            <w:color w:val="FF0000"/>
            <w:sz w:val="20"/>
            <w:szCs w:val="18"/>
          </w:rPr>
          <w:t>Version July 2022, Consultation Phase 2</w:t>
        </w:r>
        <w:r w:rsidR="002264CE">
          <w:rPr>
            <w:sz w:val="20"/>
            <w:szCs w:val="18"/>
          </w:rPr>
          <w:tab/>
        </w:r>
        <w:r w:rsidR="002264CE">
          <w:rPr>
            <w:sz w:val="20"/>
            <w:szCs w:val="18"/>
          </w:rPr>
          <w:tab/>
        </w:r>
        <w:r w:rsidR="00594074" w:rsidRPr="008F670E">
          <w:rPr>
            <w:sz w:val="20"/>
            <w:szCs w:val="18"/>
          </w:rPr>
          <w:fldChar w:fldCharType="begin"/>
        </w:r>
        <w:r w:rsidR="00594074" w:rsidRPr="008F670E">
          <w:rPr>
            <w:sz w:val="20"/>
            <w:szCs w:val="18"/>
          </w:rPr>
          <w:instrText xml:space="preserve"> PAGE   \* MERGEFORMAT </w:instrText>
        </w:r>
        <w:r w:rsidR="00594074" w:rsidRPr="008F670E">
          <w:rPr>
            <w:sz w:val="20"/>
            <w:szCs w:val="18"/>
          </w:rPr>
          <w:fldChar w:fldCharType="separate"/>
        </w:r>
        <w:r w:rsidR="005848B5">
          <w:rPr>
            <w:noProof/>
            <w:sz w:val="20"/>
            <w:szCs w:val="18"/>
          </w:rPr>
          <w:t>1</w:t>
        </w:r>
        <w:r w:rsidR="00594074" w:rsidRPr="008F670E">
          <w:rPr>
            <w:noProof/>
            <w:sz w:val="20"/>
            <w:szCs w:val="18"/>
          </w:rPr>
          <w:fldChar w:fldCharType="end"/>
        </w:r>
      </w:sdtContent>
    </w:sdt>
  </w:p>
  <w:p w14:paraId="762D91F4" w14:textId="77777777" w:rsidR="00594074" w:rsidRDefault="0059407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C3A"/>
    <w:multiLevelType w:val="multilevel"/>
    <w:tmpl w:val="74BCC93C"/>
    <w:styleLink w:val="IPCParagraphHeadingsNumbered"/>
    <w:lvl w:ilvl="0">
      <w:start w:val="1"/>
      <w:numFmt w:val="decimal"/>
      <w:pStyle w:val="IPCParagraphHeading1Numbered"/>
      <w:lvlText w:val="%1"/>
      <w:lvlJc w:val="left"/>
      <w:pPr>
        <w:tabs>
          <w:tab w:val="num" w:pos="567"/>
        </w:tabs>
        <w:ind w:left="567" w:hanging="567"/>
      </w:pPr>
      <w:rPr>
        <w:rFonts w:hint="default"/>
      </w:rPr>
    </w:lvl>
    <w:lvl w:ilvl="1">
      <w:start w:val="1"/>
      <w:numFmt w:val="decimal"/>
      <w:pStyle w:val="IPCParagraphHeading22Numbered"/>
      <w:lvlText w:val="%1.%2"/>
      <w:lvlJc w:val="left"/>
      <w:pPr>
        <w:tabs>
          <w:tab w:val="num" w:pos="851"/>
        </w:tabs>
        <w:ind w:left="851" w:hanging="851"/>
      </w:pPr>
      <w:rPr>
        <w:rFonts w:hint="default"/>
      </w:rPr>
    </w:lvl>
    <w:lvl w:ilvl="2">
      <w:start w:val="1"/>
      <w:numFmt w:val="decimal"/>
      <w:pStyle w:val="IPCParagraphHeading333Numbered"/>
      <w:lvlText w:val="%1.%2.%3"/>
      <w:lvlJc w:val="left"/>
      <w:pPr>
        <w:tabs>
          <w:tab w:val="num" w:pos="1418"/>
        </w:tabs>
        <w:ind w:left="1418" w:hanging="1134"/>
      </w:pPr>
      <w:rPr>
        <w:rFonts w:hint="default"/>
      </w:rPr>
    </w:lvl>
    <w:lvl w:ilvl="3">
      <w:start w:val="1"/>
      <w:numFmt w:val="decimal"/>
      <w:pStyle w:val="IPCParagraphHeading4444Numbered"/>
      <w:lvlText w:val="%1.%2.%3.%4"/>
      <w:lvlJc w:val="left"/>
      <w:pPr>
        <w:tabs>
          <w:tab w:val="num" w:pos="1440"/>
        </w:tabs>
        <w:ind w:left="1701" w:hanging="1417"/>
      </w:pPr>
      <w:rPr>
        <w:rFonts w:hint="default"/>
      </w:rPr>
    </w:lvl>
    <w:lvl w:ilvl="4">
      <w:start w:val="1"/>
      <w:numFmt w:val="decimal"/>
      <w:pStyle w:val="IPCParagraphHeading55555Numbered"/>
      <w:lvlText w:val="%1.%2.%3.%4.%5"/>
      <w:lvlJc w:val="left"/>
      <w:pPr>
        <w:tabs>
          <w:tab w:val="num" w:pos="1797"/>
        </w:tabs>
        <w:ind w:left="1985" w:hanging="170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2">
    <w:nsid w:val="073E13F1"/>
    <w:multiLevelType w:val="hybridMultilevel"/>
    <w:tmpl w:val="73FE6E52"/>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3">
    <w:nsid w:val="2AD30B95"/>
    <w:multiLevelType w:val="multilevel"/>
    <w:tmpl w:val="38DEEB1A"/>
    <w:styleLink w:val="IPCNumberedListIndented4thLevel"/>
    <w:lvl w:ilvl="0">
      <w:start w:val="1"/>
      <w:numFmt w:val="decimal"/>
      <w:lvlText w:val="%1."/>
      <w:lvlJc w:val="left"/>
      <w:pPr>
        <w:ind w:left="1714" w:hanging="288"/>
      </w:pPr>
      <w:rPr>
        <w:rFonts w:hint="default"/>
      </w:rPr>
    </w:lvl>
    <w:lvl w:ilvl="1">
      <w:start w:val="1"/>
      <w:numFmt w:val="decimal"/>
      <w:lvlText w:val="%2."/>
      <w:lvlJc w:val="left"/>
      <w:pPr>
        <w:tabs>
          <w:tab w:val="num" w:pos="1714"/>
        </w:tabs>
        <w:ind w:left="2002" w:hanging="288"/>
      </w:pPr>
      <w:rPr>
        <w:rFonts w:hint="default"/>
      </w:rPr>
    </w:lvl>
    <w:lvl w:ilvl="2">
      <w:start w:val="1"/>
      <w:numFmt w:val="decimal"/>
      <w:lvlText w:val="%3."/>
      <w:lvlJc w:val="left"/>
      <w:pPr>
        <w:tabs>
          <w:tab w:val="num" w:pos="2002"/>
        </w:tabs>
        <w:ind w:left="2290" w:hanging="288"/>
      </w:pPr>
      <w:rPr>
        <w:rFonts w:hint="default"/>
      </w:rPr>
    </w:lvl>
    <w:lvl w:ilvl="3">
      <w:start w:val="1"/>
      <w:numFmt w:val="decimal"/>
      <w:lvlText w:val="%4."/>
      <w:lvlJc w:val="left"/>
      <w:pPr>
        <w:tabs>
          <w:tab w:val="num" w:pos="2290"/>
        </w:tabs>
        <w:ind w:left="2578" w:hanging="288"/>
      </w:pPr>
      <w:rPr>
        <w:rFonts w:hint="default"/>
      </w:rPr>
    </w:lvl>
    <w:lvl w:ilvl="4">
      <w:start w:val="1"/>
      <w:numFmt w:val="decimal"/>
      <w:lvlText w:val="%5."/>
      <w:lvlJc w:val="left"/>
      <w:pPr>
        <w:tabs>
          <w:tab w:val="num" w:pos="2578"/>
        </w:tabs>
        <w:ind w:left="2866" w:hanging="288"/>
      </w:pPr>
      <w:rPr>
        <w:rFonts w:hint="default"/>
      </w:rPr>
    </w:lvl>
    <w:lvl w:ilvl="5">
      <w:start w:val="1"/>
      <w:numFmt w:val="decimal"/>
      <w:lvlText w:val="%6."/>
      <w:lvlJc w:val="left"/>
      <w:pPr>
        <w:tabs>
          <w:tab w:val="num" w:pos="2866"/>
        </w:tabs>
        <w:ind w:left="3154" w:hanging="288"/>
      </w:pPr>
      <w:rPr>
        <w:rFonts w:hint="default"/>
      </w:rPr>
    </w:lvl>
    <w:lvl w:ilvl="6">
      <w:start w:val="1"/>
      <w:numFmt w:val="decimal"/>
      <w:lvlText w:val="%7."/>
      <w:lvlJc w:val="left"/>
      <w:pPr>
        <w:tabs>
          <w:tab w:val="num" w:pos="3154"/>
        </w:tabs>
        <w:ind w:left="3442" w:hanging="288"/>
      </w:pPr>
      <w:rPr>
        <w:rFonts w:hint="default"/>
      </w:rPr>
    </w:lvl>
    <w:lvl w:ilvl="7">
      <w:start w:val="1"/>
      <w:numFmt w:val="decimal"/>
      <w:lvlText w:val="%8."/>
      <w:lvlJc w:val="left"/>
      <w:pPr>
        <w:tabs>
          <w:tab w:val="num" w:pos="3442"/>
        </w:tabs>
        <w:ind w:left="3730" w:hanging="288"/>
      </w:pPr>
      <w:rPr>
        <w:rFonts w:hint="default"/>
      </w:rPr>
    </w:lvl>
    <w:lvl w:ilvl="8">
      <w:start w:val="1"/>
      <w:numFmt w:val="decimal"/>
      <w:lvlText w:val="%9."/>
      <w:lvlJc w:val="left"/>
      <w:pPr>
        <w:tabs>
          <w:tab w:val="num" w:pos="3730"/>
        </w:tabs>
        <w:ind w:left="4018" w:hanging="288"/>
      </w:pPr>
      <w:rPr>
        <w:rFonts w:hint="default"/>
      </w:rPr>
    </w:lvl>
  </w:abstractNum>
  <w:abstractNum w:abstractNumId="4">
    <w:nsid w:val="2D401AA4"/>
    <w:multiLevelType w:val="hybridMultilevel"/>
    <w:tmpl w:val="9024531A"/>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5">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6">
    <w:nsid w:val="3A0D3C28"/>
    <w:multiLevelType w:val="hybridMultilevel"/>
    <w:tmpl w:val="DE946A38"/>
    <w:lvl w:ilvl="0" w:tplc="08090001">
      <w:start w:val="1"/>
      <w:numFmt w:val="bullet"/>
      <w:lvlText w:val=""/>
      <w:lvlJc w:val="left"/>
      <w:pPr>
        <w:ind w:left="1423" w:hanging="360"/>
      </w:pPr>
      <w:rPr>
        <w:rFonts w:ascii="Symbol" w:hAnsi="Symbol" w:hint="default"/>
      </w:rPr>
    </w:lvl>
    <w:lvl w:ilvl="1" w:tplc="08090003">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7">
    <w:nsid w:val="3C251642"/>
    <w:multiLevelType w:val="hybridMultilevel"/>
    <w:tmpl w:val="3D4E49E2"/>
    <w:lvl w:ilvl="0" w:tplc="7682D0CE">
      <w:start w:val="1"/>
      <w:numFmt w:val="decimal"/>
      <w:lvlText w:val="6.%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8">
    <w:nsid w:val="3C2C365B"/>
    <w:multiLevelType w:val="multilevel"/>
    <w:tmpl w:val="C17408D0"/>
    <w:styleLink w:val="NumberingMain"/>
    <w:lvl w:ilvl="0">
      <w:start w:val="1"/>
      <w:numFmt w:val="decimal"/>
      <w:pStyle w:val="1-IPCArticleheader"/>
      <w:lvlText w:val="%1."/>
      <w:lvlJc w:val="left"/>
      <w:pPr>
        <w:ind w:left="720" w:hanging="720"/>
      </w:pPr>
      <w:rPr>
        <w:rFonts w:hint="default"/>
      </w:rPr>
    </w:lvl>
    <w:lvl w:ilvl="1">
      <w:start w:val="1"/>
      <w:numFmt w:val="decimal"/>
      <w:pStyle w:val="2-IPCclauseheader"/>
      <w:lvlText w:val="%1.%2"/>
      <w:lvlJc w:val="left"/>
      <w:pPr>
        <w:ind w:left="720" w:hanging="720"/>
      </w:pPr>
      <w:rPr>
        <w:rFonts w:hint="default"/>
      </w:rPr>
    </w:lvl>
    <w:lvl w:ilvl="2">
      <w:start w:val="1"/>
      <w:numFmt w:val="decimal"/>
      <w:pStyle w:val="3-IPCclause111"/>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4-IPCaheader"/>
      <w:lvlText w:val="(%5)"/>
      <w:lvlJc w:val="left"/>
      <w:pPr>
        <w:tabs>
          <w:tab w:val="num" w:pos="2699"/>
        </w:tabs>
        <w:ind w:left="2699" w:hanging="1077"/>
      </w:pPr>
      <w:rPr>
        <w:rFonts w:hint="default"/>
      </w:rPr>
    </w:lvl>
    <w:lvl w:ilvl="5">
      <w:start w:val="1"/>
      <w:numFmt w:val="lowerRoman"/>
      <w:pStyle w:val="4-IPCiheader"/>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9">
    <w:nsid w:val="4F861F5B"/>
    <w:multiLevelType w:val="multilevel"/>
    <w:tmpl w:val="CF908170"/>
    <w:styleLink w:val="IPCBulletedListIntended"/>
    <w:lvl w:ilvl="0">
      <w:start w:val="1"/>
      <w:numFmt w:val="bullet"/>
      <w:lvlText w:val=""/>
      <w:lvlJc w:val="left"/>
      <w:pPr>
        <w:tabs>
          <w:tab w:val="num" w:pos="284"/>
        </w:tabs>
        <w:ind w:left="567" w:hanging="283"/>
      </w:pPr>
      <w:rPr>
        <w:rFonts w:ascii="Wingdings" w:hAnsi="Wingdings" w:hint="default"/>
      </w:rPr>
    </w:lvl>
    <w:lvl w:ilvl="1">
      <w:start w:val="1"/>
      <w:numFmt w:val="bullet"/>
      <w:lvlText w:val="-"/>
      <w:lvlJc w:val="left"/>
      <w:pPr>
        <w:tabs>
          <w:tab w:val="num" w:pos="568"/>
        </w:tabs>
        <w:ind w:left="851" w:hanging="283"/>
      </w:pPr>
      <w:rPr>
        <w:rFonts w:ascii="Calibri" w:hAnsi="Calibri" w:hint="default"/>
      </w:rPr>
    </w:lvl>
    <w:lvl w:ilvl="2">
      <w:start w:val="1"/>
      <w:numFmt w:val="bullet"/>
      <w:lvlText w:val="-"/>
      <w:lvlJc w:val="left"/>
      <w:pPr>
        <w:tabs>
          <w:tab w:val="num" w:pos="852"/>
        </w:tabs>
        <w:ind w:left="1135" w:hanging="283"/>
      </w:pPr>
      <w:rPr>
        <w:rFonts w:ascii="Calibri" w:hAnsi="Calibri" w:hint="default"/>
      </w:rPr>
    </w:lvl>
    <w:lvl w:ilvl="3">
      <w:start w:val="1"/>
      <w:numFmt w:val="bullet"/>
      <w:lvlText w:val="-"/>
      <w:lvlJc w:val="left"/>
      <w:pPr>
        <w:tabs>
          <w:tab w:val="num" w:pos="1136"/>
        </w:tabs>
        <w:ind w:left="1419" w:hanging="283"/>
      </w:pPr>
      <w:rPr>
        <w:rFonts w:ascii="Calibri" w:hAnsi="Calibri" w:hint="default"/>
      </w:rPr>
    </w:lvl>
    <w:lvl w:ilvl="4">
      <w:start w:val="1"/>
      <w:numFmt w:val="bullet"/>
      <w:lvlText w:val="-"/>
      <w:lvlJc w:val="left"/>
      <w:pPr>
        <w:tabs>
          <w:tab w:val="num" w:pos="1420"/>
        </w:tabs>
        <w:ind w:left="1703" w:hanging="283"/>
      </w:pPr>
      <w:rPr>
        <w:rFonts w:ascii="Calibri" w:hAnsi="Calibri" w:hint="default"/>
      </w:rPr>
    </w:lvl>
    <w:lvl w:ilvl="5">
      <w:start w:val="1"/>
      <w:numFmt w:val="bullet"/>
      <w:lvlText w:val="-"/>
      <w:lvlJc w:val="left"/>
      <w:pPr>
        <w:tabs>
          <w:tab w:val="num" w:pos="1704"/>
        </w:tabs>
        <w:ind w:left="1987" w:hanging="283"/>
      </w:pPr>
      <w:rPr>
        <w:rFonts w:ascii="Calibri" w:hAnsi="Calibri" w:hint="default"/>
      </w:rPr>
    </w:lvl>
    <w:lvl w:ilvl="6">
      <w:start w:val="1"/>
      <w:numFmt w:val="bullet"/>
      <w:lvlText w:val="-"/>
      <w:lvlJc w:val="left"/>
      <w:pPr>
        <w:tabs>
          <w:tab w:val="num" w:pos="1988"/>
        </w:tabs>
        <w:ind w:left="2271" w:hanging="283"/>
      </w:pPr>
      <w:rPr>
        <w:rFonts w:ascii="Calibri" w:hAnsi="Calibri" w:hint="default"/>
      </w:rPr>
    </w:lvl>
    <w:lvl w:ilvl="7">
      <w:start w:val="1"/>
      <w:numFmt w:val="bullet"/>
      <w:lvlText w:val="-"/>
      <w:lvlJc w:val="left"/>
      <w:pPr>
        <w:tabs>
          <w:tab w:val="num" w:pos="2272"/>
        </w:tabs>
        <w:ind w:left="2555" w:hanging="283"/>
      </w:pPr>
      <w:rPr>
        <w:rFonts w:ascii="Calibri" w:hAnsi="Calibri" w:hint="default"/>
      </w:rPr>
    </w:lvl>
    <w:lvl w:ilvl="8">
      <w:start w:val="1"/>
      <w:numFmt w:val="bullet"/>
      <w:lvlText w:val="-"/>
      <w:lvlJc w:val="left"/>
      <w:pPr>
        <w:tabs>
          <w:tab w:val="num" w:pos="2556"/>
        </w:tabs>
        <w:ind w:left="2839" w:hanging="283"/>
      </w:pPr>
      <w:rPr>
        <w:rFonts w:ascii="Calibri" w:hAnsi="Calibri" w:hint="default"/>
      </w:rPr>
    </w:lvl>
  </w:abstractNum>
  <w:abstractNum w:abstractNumId="10">
    <w:nsid w:val="514C2A08"/>
    <w:multiLevelType w:val="multilevel"/>
    <w:tmpl w:val="E05495B6"/>
    <w:styleLink w:val="IPCBulletedListIntended4thLevel"/>
    <w:lvl w:ilvl="0">
      <w:start w:val="1"/>
      <w:numFmt w:val="bullet"/>
      <w:lvlText w:val=""/>
      <w:lvlJc w:val="left"/>
      <w:pPr>
        <w:tabs>
          <w:tab w:val="num" w:pos="1426"/>
        </w:tabs>
        <w:ind w:left="1699" w:hanging="273"/>
      </w:pPr>
      <w:rPr>
        <w:rFonts w:ascii="Wingdings" w:hAnsi="Wingdings" w:hint="default"/>
      </w:rPr>
    </w:lvl>
    <w:lvl w:ilvl="1">
      <w:start w:val="1"/>
      <w:numFmt w:val="bullet"/>
      <w:lvlText w:val="-"/>
      <w:lvlJc w:val="left"/>
      <w:pPr>
        <w:tabs>
          <w:tab w:val="num" w:pos="1714"/>
        </w:tabs>
        <w:ind w:left="1987" w:hanging="273"/>
      </w:pPr>
      <w:rPr>
        <w:rFonts w:ascii="Hero New" w:hAnsi="Hero New" w:hint="default"/>
      </w:rPr>
    </w:lvl>
    <w:lvl w:ilvl="2">
      <w:start w:val="1"/>
      <w:numFmt w:val="bullet"/>
      <w:lvlText w:val="-"/>
      <w:lvlJc w:val="left"/>
      <w:pPr>
        <w:tabs>
          <w:tab w:val="num" w:pos="2002"/>
        </w:tabs>
        <w:ind w:left="2275" w:hanging="273"/>
      </w:pPr>
      <w:rPr>
        <w:rFonts w:ascii="Trade Gothic Next LT Pro" w:hAnsi="Trade Gothic Next LT Pro" w:hint="default"/>
      </w:rPr>
    </w:lvl>
    <w:lvl w:ilvl="3">
      <w:start w:val="1"/>
      <w:numFmt w:val="bullet"/>
      <w:lvlText w:val="-"/>
      <w:lvlJc w:val="left"/>
      <w:pPr>
        <w:tabs>
          <w:tab w:val="num" w:pos="2290"/>
        </w:tabs>
        <w:ind w:left="2563" w:hanging="273"/>
      </w:pPr>
      <w:rPr>
        <w:rFonts w:ascii="Trade Gothic Next LT Pro" w:hAnsi="Trade Gothic Next LT Pro" w:hint="default"/>
      </w:rPr>
    </w:lvl>
    <w:lvl w:ilvl="4">
      <w:start w:val="1"/>
      <w:numFmt w:val="bullet"/>
      <w:lvlText w:val="-"/>
      <w:lvlJc w:val="left"/>
      <w:pPr>
        <w:tabs>
          <w:tab w:val="num" w:pos="2578"/>
        </w:tabs>
        <w:ind w:left="2851" w:hanging="273"/>
      </w:pPr>
      <w:rPr>
        <w:rFonts w:ascii="Trade Gothic Next LT Pro" w:hAnsi="Trade Gothic Next LT Pro" w:hint="default"/>
      </w:rPr>
    </w:lvl>
    <w:lvl w:ilvl="5">
      <w:start w:val="1"/>
      <w:numFmt w:val="bullet"/>
      <w:lvlText w:val="-"/>
      <w:lvlJc w:val="left"/>
      <w:pPr>
        <w:tabs>
          <w:tab w:val="num" w:pos="2866"/>
        </w:tabs>
        <w:ind w:left="3139" w:hanging="273"/>
      </w:pPr>
      <w:rPr>
        <w:rFonts w:ascii="Trade Gothic Next LT Pro" w:hAnsi="Trade Gothic Next LT Pro" w:hint="default"/>
      </w:rPr>
    </w:lvl>
    <w:lvl w:ilvl="6">
      <w:start w:val="1"/>
      <w:numFmt w:val="bullet"/>
      <w:lvlText w:val="-"/>
      <w:lvlJc w:val="left"/>
      <w:pPr>
        <w:tabs>
          <w:tab w:val="num" w:pos="3154"/>
        </w:tabs>
        <w:ind w:left="3427" w:hanging="273"/>
      </w:pPr>
      <w:rPr>
        <w:rFonts w:ascii="Trade Gothic Next LT Pro" w:hAnsi="Trade Gothic Next LT Pro" w:hint="default"/>
      </w:rPr>
    </w:lvl>
    <w:lvl w:ilvl="7">
      <w:start w:val="1"/>
      <w:numFmt w:val="bullet"/>
      <w:lvlText w:val="-"/>
      <w:lvlJc w:val="left"/>
      <w:pPr>
        <w:tabs>
          <w:tab w:val="num" w:pos="3442"/>
        </w:tabs>
        <w:ind w:left="3715" w:hanging="273"/>
      </w:pPr>
      <w:rPr>
        <w:rFonts w:ascii="Trade Gothic Next LT Pro" w:hAnsi="Trade Gothic Next LT Pro" w:hint="default"/>
      </w:rPr>
    </w:lvl>
    <w:lvl w:ilvl="8">
      <w:start w:val="1"/>
      <w:numFmt w:val="bullet"/>
      <w:lvlText w:val="-"/>
      <w:lvlJc w:val="left"/>
      <w:pPr>
        <w:tabs>
          <w:tab w:val="num" w:pos="3730"/>
        </w:tabs>
        <w:ind w:left="4003" w:hanging="273"/>
      </w:pPr>
      <w:rPr>
        <w:rFonts w:ascii="Trade Gothic Next LT Pro" w:hAnsi="Trade Gothic Next LT Pro" w:hint="default"/>
      </w:rPr>
    </w:lvl>
  </w:abstractNum>
  <w:abstractNum w:abstractNumId="11">
    <w:nsid w:val="6BDC17B0"/>
    <w:multiLevelType w:val="multilevel"/>
    <w:tmpl w:val="06F2D790"/>
    <w:styleLink w:val="IPCNumberedList"/>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decimal"/>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decimal"/>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12">
    <w:nsid w:val="6C7F1F95"/>
    <w:multiLevelType w:val="multilevel"/>
    <w:tmpl w:val="FCEEEADA"/>
    <w:styleLink w:val="IPCLegalList"/>
    <w:lvl w:ilvl="0">
      <w:start w:val="1"/>
      <w:numFmt w:val="decimal"/>
      <w:pStyle w:val="IPCLegal1Numbered"/>
      <w:lvlText w:val="%1"/>
      <w:lvlJc w:val="left"/>
      <w:pPr>
        <w:tabs>
          <w:tab w:val="num" w:pos="562"/>
        </w:tabs>
        <w:ind w:left="562" w:hanging="562"/>
      </w:pPr>
      <w:rPr>
        <w:rFonts w:hint="default"/>
        <w:b/>
        <w:i w:val="0"/>
      </w:rPr>
    </w:lvl>
    <w:lvl w:ilvl="1">
      <w:start w:val="1"/>
      <w:numFmt w:val="decimal"/>
      <w:pStyle w:val="IPCLegal22Numbered"/>
      <w:lvlText w:val="%1.%2"/>
      <w:lvlJc w:val="left"/>
      <w:pPr>
        <w:tabs>
          <w:tab w:val="num" w:pos="850"/>
        </w:tabs>
        <w:ind w:left="850" w:hanging="850"/>
      </w:pPr>
      <w:rPr>
        <w:rFonts w:hint="default"/>
        <w:b/>
        <w:i w:val="0"/>
      </w:rPr>
    </w:lvl>
    <w:lvl w:ilvl="2">
      <w:start w:val="1"/>
      <w:numFmt w:val="decimal"/>
      <w:pStyle w:val="IPCLegal333Numbered"/>
      <w:lvlText w:val="%1.%2.%3"/>
      <w:lvlJc w:val="left"/>
      <w:pPr>
        <w:tabs>
          <w:tab w:val="num" w:pos="1138"/>
        </w:tabs>
        <w:ind w:left="1138" w:hanging="1138"/>
      </w:pPr>
      <w:rPr>
        <w:rFonts w:hint="default"/>
        <w:b/>
        <w:i w:val="0"/>
      </w:rPr>
    </w:lvl>
    <w:lvl w:ilvl="3">
      <w:start w:val="1"/>
      <w:numFmt w:val="decimal"/>
      <w:pStyle w:val="IPCLegal4444Numbered"/>
      <w:lvlText w:val="%1.%2.%3.%4"/>
      <w:lvlJc w:val="left"/>
      <w:pPr>
        <w:tabs>
          <w:tab w:val="num" w:pos="1426"/>
        </w:tabs>
        <w:ind w:left="1426" w:hanging="1426"/>
      </w:pPr>
      <w:rPr>
        <w:rFonts w:hint="default"/>
        <w:b/>
        <w:i w:val="0"/>
      </w:rPr>
    </w:lvl>
    <w:lvl w:ilvl="4">
      <w:start w:val="1"/>
      <w:numFmt w:val="lowerLetter"/>
      <w:lvlText w:val="(%5)"/>
      <w:lvlJc w:val="left"/>
      <w:pPr>
        <w:tabs>
          <w:tab w:val="num" w:pos="1714"/>
        </w:tabs>
        <w:ind w:left="1714" w:hanging="562"/>
      </w:pPr>
      <w:rPr>
        <w:rFonts w:hint="default"/>
      </w:rPr>
    </w:lvl>
    <w:lvl w:ilvl="5">
      <w:start w:val="1"/>
      <w:numFmt w:val="lowerRoman"/>
      <w:lvlText w:val="(%6)"/>
      <w:lvlJc w:val="left"/>
      <w:pPr>
        <w:tabs>
          <w:tab w:val="num" w:pos="2002"/>
        </w:tabs>
        <w:ind w:left="2002" w:hanging="562"/>
      </w:pPr>
      <w:rPr>
        <w:rFonts w:hint="default"/>
      </w:rPr>
    </w:lvl>
    <w:lvl w:ilvl="6">
      <w:start w:val="1"/>
      <w:numFmt w:val="decimal"/>
      <w:lvlText w:val="%7."/>
      <w:lvlJc w:val="left"/>
      <w:pPr>
        <w:tabs>
          <w:tab w:val="num" w:pos="2290"/>
        </w:tabs>
        <w:ind w:left="2290" w:hanging="562"/>
      </w:pPr>
      <w:rPr>
        <w:rFonts w:hint="default"/>
      </w:rPr>
    </w:lvl>
    <w:lvl w:ilvl="7">
      <w:start w:val="1"/>
      <w:numFmt w:val="lowerLetter"/>
      <w:lvlText w:val="%8."/>
      <w:lvlJc w:val="left"/>
      <w:pPr>
        <w:tabs>
          <w:tab w:val="num" w:pos="2578"/>
        </w:tabs>
        <w:ind w:left="2578" w:hanging="562"/>
      </w:pPr>
      <w:rPr>
        <w:rFonts w:hint="default"/>
      </w:rPr>
    </w:lvl>
    <w:lvl w:ilvl="8">
      <w:start w:val="1"/>
      <w:numFmt w:val="lowerRoman"/>
      <w:lvlText w:val="%9."/>
      <w:lvlJc w:val="left"/>
      <w:pPr>
        <w:tabs>
          <w:tab w:val="num" w:pos="2866"/>
        </w:tabs>
        <w:ind w:left="2866" w:hanging="562"/>
      </w:pPr>
      <w:rPr>
        <w:rFonts w:hint="default"/>
      </w:rPr>
    </w:lvl>
  </w:abstractNum>
  <w:abstractNum w:abstractNumId="13">
    <w:nsid w:val="72CA788C"/>
    <w:multiLevelType w:val="multilevel"/>
    <w:tmpl w:val="A45854A0"/>
    <w:styleLink w:val="IPCHeadingsNumbered"/>
    <w:lvl w:ilvl="0">
      <w:start w:val="1"/>
      <w:numFmt w:val="decimal"/>
      <w:pStyle w:val="IPCHeading1Numbered"/>
      <w:lvlText w:val="%1"/>
      <w:lvlJc w:val="left"/>
      <w:pPr>
        <w:tabs>
          <w:tab w:val="num" w:pos="567"/>
        </w:tabs>
        <w:ind w:left="567" w:hanging="567"/>
      </w:pPr>
      <w:rPr>
        <w:rFonts w:hint="default"/>
      </w:rPr>
    </w:lvl>
    <w:lvl w:ilvl="1">
      <w:start w:val="1"/>
      <w:numFmt w:val="decimal"/>
      <w:pStyle w:val="IPCHeading22Numbered"/>
      <w:lvlText w:val="%1.%2"/>
      <w:lvlJc w:val="left"/>
      <w:pPr>
        <w:tabs>
          <w:tab w:val="num" w:pos="851"/>
        </w:tabs>
        <w:ind w:left="851" w:hanging="851"/>
      </w:pPr>
      <w:rPr>
        <w:rFonts w:hint="default"/>
      </w:rPr>
    </w:lvl>
    <w:lvl w:ilvl="2">
      <w:start w:val="1"/>
      <w:numFmt w:val="decimal"/>
      <w:pStyle w:val="IPCHeading333Numbered"/>
      <w:lvlText w:val="%1.%2.%3"/>
      <w:lvlJc w:val="left"/>
      <w:pPr>
        <w:tabs>
          <w:tab w:val="num" w:pos="1418"/>
        </w:tabs>
        <w:ind w:left="1418" w:hanging="1134"/>
      </w:pPr>
      <w:rPr>
        <w:rFonts w:hint="default"/>
      </w:rPr>
    </w:lvl>
    <w:lvl w:ilvl="3">
      <w:start w:val="1"/>
      <w:numFmt w:val="decimal"/>
      <w:pStyle w:val="IPCHeading4444Numbered"/>
      <w:lvlText w:val="%1.%2.%3.%4"/>
      <w:lvlJc w:val="left"/>
      <w:pPr>
        <w:tabs>
          <w:tab w:val="num" w:pos="1701"/>
        </w:tabs>
        <w:ind w:left="1701" w:hanging="141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61602D4"/>
    <w:multiLevelType w:val="hybridMultilevel"/>
    <w:tmpl w:val="BCD010A6"/>
    <w:lvl w:ilvl="0" w:tplc="2D5A215E">
      <w:start w:val="1"/>
      <w:numFmt w:val="bullet"/>
      <w:pStyle w:val="IPC-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1"/>
  </w:num>
  <w:num w:numId="5">
    <w:abstractNumId w:val="5"/>
  </w:num>
  <w:num w:numId="6">
    <w:abstractNumId w:val="8"/>
  </w:num>
  <w:num w:numId="7">
    <w:abstractNumId w:val="12"/>
  </w:num>
  <w:num w:numId="8">
    <w:abstractNumId w:val="8"/>
    <w:lvlOverride w:ilvl="0">
      <w:lvl w:ilvl="0">
        <w:start w:val="1"/>
        <w:numFmt w:val="decimal"/>
        <w:pStyle w:val="1-IPCArticleheader"/>
        <w:lvlText w:val="%1."/>
        <w:lvlJc w:val="left"/>
        <w:pPr>
          <w:ind w:left="720" w:hanging="720"/>
        </w:pPr>
        <w:rPr>
          <w:rFonts w:hint="default"/>
        </w:rPr>
      </w:lvl>
    </w:lvlOverride>
    <w:lvlOverride w:ilvl="1">
      <w:lvl w:ilvl="1">
        <w:start w:val="1"/>
        <w:numFmt w:val="decimal"/>
        <w:pStyle w:val="2-IPCclauseheader"/>
        <w:lvlText w:val="%1.%2"/>
        <w:lvlJc w:val="left"/>
        <w:pPr>
          <w:ind w:left="720" w:hanging="720"/>
        </w:pPr>
        <w:rPr>
          <w:rFonts w:hint="default"/>
          <w:b w:val="0"/>
          <w:bCs/>
          <w:i w:val="0"/>
          <w:iCs w:val="0"/>
        </w:rPr>
      </w:lvl>
    </w:lvlOverride>
    <w:lvlOverride w:ilvl="2">
      <w:lvl w:ilvl="2">
        <w:start w:val="1"/>
        <w:numFmt w:val="decimal"/>
        <w:pStyle w:val="3-IPCclause111"/>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4-IPCaheader"/>
        <w:lvlText w:val="(%5)"/>
        <w:lvlJc w:val="left"/>
        <w:pPr>
          <w:tabs>
            <w:tab w:val="num" w:pos="2699"/>
          </w:tabs>
          <w:ind w:left="2699" w:hanging="1077"/>
        </w:pPr>
        <w:rPr>
          <w:rFonts w:hint="default"/>
        </w:rPr>
      </w:lvl>
    </w:lvlOverride>
    <w:lvlOverride w:ilvl="5">
      <w:lvl w:ilvl="5">
        <w:start w:val="1"/>
        <w:numFmt w:val="lowerRoman"/>
        <w:pStyle w:val="4-IPCiheader"/>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9">
    <w:abstractNumId w:val="10"/>
  </w:num>
  <w:num w:numId="10">
    <w:abstractNumId w:val="3"/>
  </w:num>
  <w:num w:numId="11">
    <w:abstractNumId w:val="14"/>
  </w:num>
  <w:num w:numId="12">
    <w:abstractNumId w:val="9"/>
  </w:num>
  <w:num w:numId="13">
    <w:abstractNumId w:val="0"/>
  </w:num>
  <w:num w:numId="14">
    <w:abstractNumId w:val="7"/>
  </w:num>
  <w:num w:numId="15">
    <w:abstractNumId w:val="8"/>
    <w:lvlOverride w:ilvl="0">
      <w:lvl w:ilvl="0">
        <w:start w:val="1"/>
        <w:numFmt w:val="decimal"/>
        <w:pStyle w:val="1-IPCArticleheader"/>
        <w:lvlText w:val="%1."/>
        <w:lvlJc w:val="left"/>
        <w:pPr>
          <w:ind w:left="720" w:hanging="720"/>
        </w:pPr>
      </w:lvl>
    </w:lvlOverride>
    <w:lvlOverride w:ilvl="1">
      <w:lvl w:ilvl="1">
        <w:start w:val="1"/>
        <w:numFmt w:val="decimal"/>
        <w:pStyle w:val="2-IPCclauseheader"/>
        <w:lvlText w:val="%1.%2"/>
        <w:lvlJc w:val="left"/>
        <w:pPr>
          <w:ind w:left="720" w:hanging="720"/>
        </w:pPr>
      </w:lvl>
    </w:lvlOverride>
    <w:lvlOverride w:ilvl="2">
      <w:lvl w:ilvl="2">
        <w:start w:val="1"/>
        <w:numFmt w:val="decimal"/>
        <w:pStyle w:val="3-IPCclause111"/>
        <w:lvlText w:val="%1.%2.%3"/>
        <w:lvlJc w:val="left"/>
        <w:pPr>
          <w:tabs>
            <w:tab w:val="num" w:pos="1622"/>
          </w:tabs>
          <w:ind w:left="1622" w:hanging="902"/>
        </w:pPr>
      </w:lvl>
    </w:lvlOverride>
    <w:lvlOverride w:ilvl="3">
      <w:lvl w:ilvl="3">
        <w:start w:val="1"/>
        <w:numFmt w:val="decimal"/>
        <w:pStyle w:val="BBClause4"/>
        <w:lvlText w:val="%1.%2.%3.%4"/>
        <w:lvlJc w:val="left"/>
        <w:pPr>
          <w:tabs>
            <w:tab w:val="num" w:pos="2699"/>
          </w:tabs>
          <w:ind w:left="2699" w:hanging="1077"/>
        </w:pPr>
      </w:lvl>
    </w:lvlOverride>
    <w:lvlOverride w:ilvl="4">
      <w:lvl w:ilvl="4">
        <w:start w:val="1"/>
        <w:numFmt w:val="decimal"/>
        <w:pStyle w:val="4-IPCaheader"/>
        <w:lvlText w:val="(%5)"/>
        <w:lvlJc w:val="left"/>
        <w:pPr>
          <w:tabs>
            <w:tab w:val="num" w:pos="2699"/>
          </w:tabs>
          <w:ind w:left="2699" w:hanging="1077"/>
        </w:pPr>
      </w:lvl>
    </w:lvlOverride>
    <w:lvlOverride w:ilvl="5">
      <w:lvl w:ilvl="5">
        <w:start w:val="1"/>
        <w:numFmt w:val="decimal"/>
        <w:pStyle w:val="4-IPCiheader"/>
        <w:lvlText w:val="(%6)"/>
        <w:lvlJc w:val="left"/>
        <w:pPr>
          <w:tabs>
            <w:tab w:val="num" w:pos="3238"/>
          </w:tabs>
          <w:ind w:left="3238" w:hanging="539"/>
        </w:pPr>
      </w:lvl>
    </w:lvlOverride>
    <w:lvlOverride w:ilvl="6">
      <w:lvl w:ilvl="6">
        <w:start w:val="1"/>
        <w:numFmt w:val="decimal"/>
        <w:pStyle w:val="BBClause7"/>
        <w:lvlText w:val="(%7)"/>
        <w:lvlJc w:val="left"/>
        <w:pPr>
          <w:tabs>
            <w:tab w:val="num" w:pos="3912"/>
          </w:tabs>
          <w:ind w:left="3912" w:hanging="674"/>
        </w:pPr>
      </w:lvl>
    </w:lvlOverride>
    <w:lvlOverride w:ilvl="7">
      <w:lvl w:ilvl="7">
        <w:start w:val="1"/>
        <w:numFmt w:val="decimal"/>
        <w:pStyle w:val="BBClause8"/>
        <w:lvlText w:val="(%8)"/>
        <w:lvlJc w:val="left"/>
        <w:pPr>
          <w:tabs>
            <w:tab w:val="num" w:pos="4587"/>
          </w:tabs>
          <w:ind w:left="4587" w:hanging="675"/>
        </w:pPr>
      </w:lvl>
    </w:lvlOverride>
    <w:lvlOverride w:ilvl="8">
      <w:lvl w:ilvl="8">
        <w:start w:val="1"/>
        <w:numFmt w:val="decimal"/>
        <w:pStyle w:val="BBClause9"/>
        <w:lvlText w:val="%9."/>
        <w:lvlJc w:val="left"/>
        <w:pPr>
          <w:tabs>
            <w:tab w:val="num" w:pos="5262"/>
          </w:tabs>
          <w:ind w:left="5262" w:hanging="675"/>
        </w:pPr>
      </w:lvl>
    </w:lvlOverride>
  </w:num>
  <w:num w:numId="16">
    <w:abstractNumId w:val="13"/>
  </w:num>
  <w:num w:numId="17">
    <w:abstractNumId w:val="2"/>
  </w:num>
  <w:num w:numId="18">
    <w:abstractNumId w:val="6"/>
  </w:num>
  <w:num w:numId="19">
    <w:abstractNumId w:val="4"/>
  </w:num>
  <w:num w:numId="20">
    <w:abstractNumId w:val="8"/>
    <w:lvlOverride w:ilvl="0">
      <w:lvl w:ilvl="0">
        <w:start w:val="1"/>
        <w:numFmt w:val="decimal"/>
        <w:pStyle w:val="1-IPCArticleheader"/>
        <w:lvlText w:val="%1."/>
        <w:lvlJc w:val="left"/>
        <w:pPr>
          <w:ind w:left="720" w:hanging="720"/>
        </w:pPr>
        <w:rPr>
          <w:rFonts w:hint="default"/>
        </w:rPr>
      </w:lvl>
    </w:lvlOverride>
    <w:lvlOverride w:ilvl="1">
      <w:lvl w:ilvl="1">
        <w:start w:val="1"/>
        <w:numFmt w:val="decimal"/>
        <w:pStyle w:val="2-IPCclauseheader"/>
        <w:lvlText w:val="%1.%2"/>
        <w:lvlJc w:val="left"/>
        <w:pPr>
          <w:ind w:left="720" w:hanging="720"/>
        </w:pPr>
        <w:rPr>
          <w:rFonts w:hint="default"/>
        </w:rPr>
      </w:lvl>
    </w:lvlOverride>
    <w:lvlOverride w:ilvl="2">
      <w:lvl w:ilvl="2">
        <w:start w:val="1"/>
        <w:numFmt w:val="decimal"/>
        <w:pStyle w:val="3-IPCclause111"/>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4-IPCaheader"/>
        <w:lvlText w:val="(%5)"/>
        <w:lvlJc w:val="left"/>
        <w:pPr>
          <w:tabs>
            <w:tab w:val="num" w:pos="2699"/>
          </w:tabs>
          <w:ind w:left="2699" w:hanging="1077"/>
        </w:pPr>
        <w:rPr>
          <w:rFonts w:hint="default"/>
        </w:rPr>
      </w:lvl>
    </w:lvlOverride>
    <w:lvlOverride w:ilvl="5">
      <w:lvl w:ilvl="5">
        <w:start w:val="1"/>
        <w:numFmt w:val="lowerRoman"/>
        <w:pStyle w:val="4-IPCiheader"/>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21">
    <w:abstractNumId w:val="8"/>
    <w:lvlOverride w:ilvl="0">
      <w:lvl w:ilvl="0">
        <w:start w:val="1"/>
        <w:numFmt w:val="decimal"/>
        <w:pStyle w:val="1-IPCArticleheader"/>
        <w:lvlText w:val="%1."/>
        <w:lvlJc w:val="left"/>
        <w:pPr>
          <w:ind w:left="720" w:hanging="720"/>
        </w:pPr>
        <w:rPr>
          <w:rFonts w:hint="default"/>
        </w:rPr>
      </w:lvl>
    </w:lvlOverride>
    <w:lvlOverride w:ilvl="1">
      <w:lvl w:ilvl="1">
        <w:start w:val="1"/>
        <w:numFmt w:val="decimal"/>
        <w:pStyle w:val="2-IPCclauseheader"/>
        <w:lvlText w:val="%1.%2"/>
        <w:lvlJc w:val="left"/>
        <w:pPr>
          <w:ind w:left="720" w:hanging="720"/>
        </w:pPr>
        <w:rPr>
          <w:rFonts w:hint="default"/>
        </w:rPr>
      </w:lvl>
    </w:lvlOverride>
    <w:lvlOverride w:ilvl="2">
      <w:lvl w:ilvl="2">
        <w:start w:val="1"/>
        <w:numFmt w:val="decimal"/>
        <w:pStyle w:val="3-IPCclause111"/>
        <w:lvlText w:val="%1.%2.%3"/>
        <w:lvlJc w:val="left"/>
        <w:pPr>
          <w:tabs>
            <w:tab w:val="num" w:pos="1622"/>
          </w:tabs>
          <w:ind w:left="1622" w:hanging="902"/>
        </w:pPr>
        <w:rPr>
          <w:rFonts w:ascii="Hero New" w:hAnsi="Hero New" w:hint="default"/>
          <w:b w:val="0"/>
          <w:bCs/>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4-IPCaheader"/>
        <w:lvlText w:val="(%5)"/>
        <w:lvlJc w:val="left"/>
        <w:pPr>
          <w:tabs>
            <w:tab w:val="num" w:pos="2699"/>
          </w:tabs>
          <w:ind w:left="2699" w:hanging="1077"/>
        </w:pPr>
        <w:rPr>
          <w:rFonts w:hint="default"/>
        </w:rPr>
      </w:lvl>
    </w:lvlOverride>
    <w:lvlOverride w:ilvl="5">
      <w:lvl w:ilvl="5">
        <w:start w:val="1"/>
        <w:numFmt w:val="lowerRoman"/>
        <w:pStyle w:val="4-IPCiheader"/>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22">
    <w:abstractNumId w:val="8"/>
  </w:num>
  <w:num w:numId="23">
    <w:abstractNumId w:val="8"/>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59"/>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readOnly" w:formatting="1" w:enforcement="1" w:cryptProviderType="rsaAES" w:cryptAlgorithmClass="hash" w:cryptAlgorithmType="typeAny" w:cryptAlgorithmSid="14" w:cryptSpinCount="100000" w:hash="ShmknbVzjSHZzJP7cSaazQZyO6Nv1LmXGzFmXv7yMQ3JrrDW0hcTCnjNSncPhNm6URcJkELnQ7e1GxGpUg0jLw==" w:salt="ELuKm7mqfa2+Rmn/mMnUtA=="/>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CultureId" w:val="en-GB"/>
    <w:docVar w:name="TMS_OfficeId" w:val="London"/>
  </w:docVars>
  <w:rsids>
    <w:rsidRoot w:val="00C32DED"/>
    <w:rsid w:val="00000C9B"/>
    <w:rsid w:val="0000446B"/>
    <w:rsid w:val="00005808"/>
    <w:rsid w:val="000063CB"/>
    <w:rsid w:val="00010BF5"/>
    <w:rsid w:val="00011E88"/>
    <w:rsid w:val="00013C29"/>
    <w:rsid w:val="000234D4"/>
    <w:rsid w:val="00025906"/>
    <w:rsid w:val="000309A4"/>
    <w:rsid w:val="00032571"/>
    <w:rsid w:val="00037934"/>
    <w:rsid w:val="00040454"/>
    <w:rsid w:val="00042DC9"/>
    <w:rsid w:val="00046077"/>
    <w:rsid w:val="00050C11"/>
    <w:rsid w:val="00051910"/>
    <w:rsid w:val="00052DAC"/>
    <w:rsid w:val="00053195"/>
    <w:rsid w:val="00064601"/>
    <w:rsid w:val="00067E17"/>
    <w:rsid w:val="00071870"/>
    <w:rsid w:val="00071C6A"/>
    <w:rsid w:val="00072AA7"/>
    <w:rsid w:val="00074B17"/>
    <w:rsid w:val="00075035"/>
    <w:rsid w:val="000806E7"/>
    <w:rsid w:val="000829C4"/>
    <w:rsid w:val="00085887"/>
    <w:rsid w:val="0009035D"/>
    <w:rsid w:val="0009468A"/>
    <w:rsid w:val="000A6647"/>
    <w:rsid w:val="000A66C5"/>
    <w:rsid w:val="000A6DE7"/>
    <w:rsid w:val="000B1A01"/>
    <w:rsid w:val="000B335F"/>
    <w:rsid w:val="000B426E"/>
    <w:rsid w:val="000B6A90"/>
    <w:rsid w:val="000B752E"/>
    <w:rsid w:val="000C0284"/>
    <w:rsid w:val="000C439B"/>
    <w:rsid w:val="000C6965"/>
    <w:rsid w:val="000D004C"/>
    <w:rsid w:val="000D1CBA"/>
    <w:rsid w:val="000D3327"/>
    <w:rsid w:val="000D344B"/>
    <w:rsid w:val="000D3A2D"/>
    <w:rsid w:val="000D3D01"/>
    <w:rsid w:val="000E412F"/>
    <w:rsid w:val="000E61BF"/>
    <w:rsid w:val="000E7CB2"/>
    <w:rsid w:val="000F16A6"/>
    <w:rsid w:val="000F2103"/>
    <w:rsid w:val="000F2699"/>
    <w:rsid w:val="001007BC"/>
    <w:rsid w:val="001038EB"/>
    <w:rsid w:val="00104943"/>
    <w:rsid w:val="00105631"/>
    <w:rsid w:val="001069D4"/>
    <w:rsid w:val="0010710F"/>
    <w:rsid w:val="00115369"/>
    <w:rsid w:val="00125989"/>
    <w:rsid w:val="00127BEF"/>
    <w:rsid w:val="00130732"/>
    <w:rsid w:val="001312B8"/>
    <w:rsid w:val="00132A3E"/>
    <w:rsid w:val="00134785"/>
    <w:rsid w:val="001412FD"/>
    <w:rsid w:val="00141436"/>
    <w:rsid w:val="00143C26"/>
    <w:rsid w:val="001446A8"/>
    <w:rsid w:val="0014498A"/>
    <w:rsid w:val="0014502C"/>
    <w:rsid w:val="001451E7"/>
    <w:rsid w:val="001466FE"/>
    <w:rsid w:val="00153BF1"/>
    <w:rsid w:val="00157CB6"/>
    <w:rsid w:val="00161B0A"/>
    <w:rsid w:val="00165543"/>
    <w:rsid w:val="00166A1C"/>
    <w:rsid w:val="0016702C"/>
    <w:rsid w:val="00167770"/>
    <w:rsid w:val="001710D4"/>
    <w:rsid w:val="00172716"/>
    <w:rsid w:val="00173482"/>
    <w:rsid w:val="00173D69"/>
    <w:rsid w:val="0017704A"/>
    <w:rsid w:val="001770BD"/>
    <w:rsid w:val="00183405"/>
    <w:rsid w:val="0018373F"/>
    <w:rsid w:val="00184001"/>
    <w:rsid w:val="001870D0"/>
    <w:rsid w:val="00187A92"/>
    <w:rsid w:val="001920BE"/>
    <w:rsid w:val="00195F85"/>
    <w:rsid w:val="001A1E1B"/>
    <w:rsid w:val="001A234C"/>
    <w:rsid w:val="001A242F"/>
    <w:rsid w:val="001A324C"/>
    <w:rsid w:val="001A4D0E"/>
    <w:rsid w:val="001A60F0"/>
    <w:rsid w:val="001A652F"/>
    <w:rsid w:val="001B07E6"/>
    <w:rsid w:val="001B1800"/>
    <w:rsid w:val="001B2958"/>
    <w:rsid w:val="001B3A55"/>
    <w:rsid w:val="001B48E3"/>
    <w:rsid w:val="001B5A4A"/>
    <w:rsid w:val="001C1C92"/>
    <w:rsid w:val="001D010F"/>
    <w:rsid w:val="001D1BB6"/>
    <w:rsid w:val="001D3A95"/>
    <w:rsid w:val="001D5DB3"/>
    <w:rsid w:val="001E643F"/>
    <w:rsid w:val="001F0724"/>
    <w:rsid w:val="001F39ED"/>
    <w:rsid w:val="0020018C"/>
    <w:rsid w:val="002051A4"/>
    <w:rsid w:val="00206D85"/>
    <w:rsid w:val="002078A4"/>
    <w:rsid w:val="00211142"/>
    <w:rsid w:val="00212D8B"/>
    <w:rsid w:val="00213561"/>
    <w:rsid w:val="00213893"/>
    <w:rsid w:val="0022233E"/>
    <w:rsid w:val="00225B04"/>
    <w:rsid w:val="002264CE"/>
    <w:rsid w:val="00232955"/>
    <w:rsid w:val="00233349"/>
    <w:rsid w:val="002347CD"/>
    <w:rsid w:val="002351B1"/>
    <w:rsid w:val="00241E08"/>
    <w:rsid w:val="0024388D"/>
    <w:rsid w:val="0024484E"/>
    <w:rsid w:val="002455E1"/>
    <w:rsid w:val="00247479"/>
    <w:rsid w:val="00251BE7"/>
    <w:rsid w:val="00252822"/>
    <w:rsid w:val="002577AA"/>
    <w:rsid w:val="002629C1"/>
    <w:rsid w:val="00263F7A"/>
    <w:rsid w:val="00265D41"/>
    <w:rsid w:val="00270657"/>
    <w:rsid w:val="002737EF"/>
    <w:rsid w:val="002849F9"/>
    <w:rsid w:val="00285BE8"/>
    <w:rsid w:val="002862C3"/>
    <w:rsid w:val="0029142B"/>
    <w:rsid w:val="00291521"/>
    <w:rsid w:val="00292EC3"/>
    <w:rsid w:val="002952BF"/>
    <w:rsid w:val="0029684C"/>
    <w:rsid w:val="002976A5"/>
    <w:rsid w:val="002A094B"/>
    <w:rsid w:val="002A2E26"/>
    <w:rsid w:val="002A4610"/>
    <w:rsid w:val="002A5CE8"/>
    <w:rsid w:val="002A6451"/>
    <w:rsid w:val="002B591F"/>
    <w:rsid w:val="002B5ECD"/>
    <w:rsid w:val="002B6665"/>
    <w:rsid w:val="002B7CFB"/>
    <w:rsid w:val="002C04F2"/>
    <w:rsid w:val="002C1EE9"/>
    <w:rsid w:val="002C4BF6"/>
    <w:rsid w:val="002D0014"/>
    <w:rsid w:val="002D0E0A"/>
    <w:rsid w:val="002D14E2"/>
    <w:rsid w:val="002D28B9"/>
    <w:rsid w:val="002D45EF"/>
    <w:rsid w:val="002D6483"/>
    <w:rsid w:val="002D65BE"/>
    <w:rsid w:val="002D6B3E"/>
    <w:rsid w:val="002E1827"/>
    <w:rsid w:val="002E198C"/>
    <w:rsid w:val="002E7543"/>
    <w:rsid w:val="002E75B9"/>
    <w:rsid w:val="002F3344"/>
    <w:rsid w:val="002F570B"/>
    <w:rsid w:val="0030340D"/>
    <w:rsid w:val="003135EB"/>
    <w:rsid w:val="003143EB"/>
    <w:rsid w:val="00314EBC"/>
    <w:rsid w:val="00315AB7"/>
    <w:rsid w:val="00315E74"/>
    <w:rsid w:val="00320691"/>
    <w:rsid w:val="00320B16"/>
    <w:rsid w:val="0032253E"/>
    <w:rsid w:val="00322989"/>
    <w:rsid w:val="00330BDE"/>
    <w:rsid w:val="00333E24"/>
    <w:rsid w:val="00335CA5"/>
    <w:rsid w:val="00336298"/>
    <w:rsid w:val="0034073A"/>
    <w:rsid w:val="00351638"/>
    <w:rsid w:val="00355B64"/>
    <w:rsid w:val="003563CE"/>
    <w:rsid w:val="00357A3B"/>
    <w:rsid w:val="0036073F"/>
    <w:rsid w:val="00364763"/>
    <w:rsid w:val="003673D1"/>
    <w:rsid w:val="00373A16"/>
    <w:rsid w:val="00374AB9"/>
    <w:rsid w:val="003774C2"/>
    <w:rsid w:val="00380117"/>
    <w:rsid w:val="003809A6"/>
    <w:rsid w:val="0038245A"/>
    <w:rsid w:val="00386699"/>
    <w:rsid w:val="00387273"/>
    <w:rsid w:val="003873DD"/>
    <w:rsid w:val="00390638"/>
    <w:rsid w:val="00391E8C"/>
    <w:rsid w:val="003940CE"/>
    <w:rsid w:val="00395010"/>
    <w:rsid w:val="00397A50"/>
    <w:rsid w:val="003A0280"/>
    <w:rsid w:val="003A22D0"/>
    <w:rsid w:val="003A2B5D"/>
    <w:rsid w:val="003A2C3E"/>
    <w:rsid w:val="003A632C"/>
    <w:rsid w:val="003A7401"/>
    <w:rsid w:val="003B669F"/>
    <w:rsid w:val="003B7630"/>
    <w:rsid w:val="003B77DA"/>
    <w:rsid w:val="003C47C3"/>
    <w:rsid w:val="003C75B7"/>
    <w:rsid w:val="003E2660"/>
    <w:rsid w:val="003F274A"/>
    <w:rsid w:val="003F58FE"/>
    <w:rsid w:val="003F5DF1"/>
    <w:rsid w:val="0040072A"/>
    <w:rsid w:val="004037C8"/>
    <w:rsid w:val="00406A31"/>
    <w:rsid w:val="004102D4"/>
    <w:rsid w:val="00412499"/>
    <w:rsid w:val="004135F4"/>
    <w:rsid w:val="00413CB0"/>
    <w:rsid w:val="00421F0A"/>
    <w:rsid w:val="004233B8"/>
    <w:rsid w:val="00424610"/>
    <w:rsid w:val="0042528D"/>
    <w:rsid w:val="0042655A"/>
    <w:rsid w:val="004329D5"/>
    <w:rsid w:val="00433155"/>
    <w:rsid w:val="004348D5"/>
    <w:rsid w:val="00436F46"/>
    <w:rsid w:val="00442079"/>
    <w:rsid w:val="004428BA"/>
    <w:rsid w:val="004433E8"/>
    <w:rsid w:val="00443E87"/>
    <w:rsid w:val="00446C15"/>
    <w:rsid w:val="00454034"/>
    <w:rsid w:val="0045661F"/>
    <w:rsid w:val="004570E1"/>
    <w:rsid w:val="00457395"/>
    <w:rsid w:val="00457760"/>
    <w:rsid w:val="00457DD2"/>
    <w:rsid w:val="00457F7F"/>
    <w:rsid w:val="00460753"/>
    <w:rsid w:val="004622E2"/>
    <w:rsid w:val="00465817"/>
    <w:rsid w:val="00472BDF"/>
    <w:rsid w:val="00474F36"/>
    <w:rsid w:val="00481904"/>
    <w:rsid w:val="00484042"/>
    <w:rsid w:val="00490412"/>
    <w:rsid w:val="0049322F"/>
    <w:rsid w:val="00494525"/>
    <w:rsid w:val="004947D5"/>
    <w:rsid w:val="00495319"/>
    <w:rsid w:val="00495B81"/>
    <w:rsid w:val="00496F5B"/>
    <w:rsid w:val="004977CF"/>
    <w:rsid w:val="00497B5E"/>
    <w:rsid w:val="004A1906"/>
    <w:rsid w:val="004A26AB"/>
    <w:rsid w:val="004C0A34"/>
    <w:rsid w:val="004C165B"/>
    <w:rsid w:val="004C4A56"/>
    <w:rsid w:val="004C5EFA"/>
    <w:rsid w:val="004D18B9"/>
    <w:rsid w:val="004D213E"/>
    <w:rsid w:val="004D23A6"/>
    <w:rsid w:val="004D3595"/>
    <w:rsid w:val="004D7A48"/>
    <w:rsid w:val="004E05DE"/>
    <w:rsid w:val="004E5336"/>
    <w:rsid w:val="004E53AD"/>
    <w:rsid w:val="004F0B9E"/>
    <w:rsid w:val="004F174C"/>
    <w:rsid w:val="004F2576"/>
    <w:rsid w:val="004F2633"/>
    <w:rsid w:val="004F4697"/>
    <w:rsid w:val="004F5712"/>
    <w:rsid w:val="00500081"/>
    <w:rsid w:val="00502829"/>
    <w:rsid w:val="00503A4F"/>
    <w:rsid w:val="00505C0A"/>
    <w:rsid w:val="005076DE"/>
    <w:rsid w:val="00510AB7"/>
    <w:rsid w:val="005178CE"/>
    <w:rsid w:val="00523DFC"/>
    <w:rsid w:val="00531700"/>
    <w:rsid w:val="00532424"/>
    <w:rsid w:val="00543F2A"/>
    <w:rsid w:val="0054469C"/>
    <w:rsid w:val="005465E4"/>
    <w:rsid w:val="005513B1"/>
    <w:rsid w:val="00552F5E"/>
    <w:rsid w:val="00555A8A"/>
    <w:rsid w:val="00557CDC"/>
    <w:rsid w:val="005613A9"/>
    <w:rsid w:val="00561892"/>
    <w:rsid w:val="00561DC1"/>
    <w:rsid w:val="00565959"/>
    <w:rsid w:val="00572B9A"/>
    <w:rsid w:val="0057332C"/>
    <w:rsid w:val="00574E1B"/>
    <w:rsid w:val="005752F5"/>
    <w:rsid w:val="0057534B"/>
    <w:rsid w:val="00576F6C"/>
    <w:rsid w:val="0057706A"/>
    <w:rsid w:val="005848B5"/>
    <w:rsid w:val="005860C0"/>
    <w:rsid w:val="00587D39"/>
    <w:rsid w:val="005905EF"/>
    <w:rsid w:val="00591EBE"/>
    <w:rsid w:val="00594074"/>
    <w:rsid w:val="005968CB"/>
    <w:rsid w:val="005B4861"/>
    <w:rsid w:val="005C12F1"/>
    <w:rsid w:val="005C39AD"/>
    <w:rsid w:val="005C3A00"/>
    <w:rsid w:val="005D51BF"/>
    <w:rsid w:val="005D6529"/>
    <w:rsid w:val="005D72E8"/>
    <w:rsid w:val="005E0445"/>
    <w:rsid w:val="005E2F39"/>
    <w:rsid w:val="005E4D79"/>
    <w:rsid w:val="005E506E"/>
    <w:rsid w:val="005E5F9D"/>
    <w:rsid w:val="005E61BC"/>
    <w:rsid w:val="005F0176"/>
    <w:rsid w:val="00600256"/>
    <w:rsid w:val="00602063"/>
    <w:rsid w:val="00604C43"/>
    <w:rsid w:val="00605196"/>
    <w:rsid w:val="00607A41"/>
    <w:rsid w:val="006221C7"/>
    <w:rsid w:val="006232AC"/>
    <w:rsid w:val="00624CC2"/>
    <w:rsid w:val="00633371"/>
    <w:rsid w:val="006360A2"/>
    <w:rsid w:val="00643AEA"/>
    <w:rsid w:val="00644F16"/>
    <w:rsid w:val="00646D02"/>
    <w:rsid w:val="006544A2"/>
    <w:rsid w:val="00655C2C"/>
    <w:rsid w:val="00655D41"/>
    <w:rsid w:val="00661CA6"/>
    <w:rsid w:val="00661E5F"/>
    <w:rsid w:val="00662640"/>
    <w:rsid w:val="006655BC"/>
    <w:rsid w:val="00665E93"/>
    <w:rsid w:val="00670D61"/>
    <w:rsid w:val="00672147"/>
    <w:rsid w:val="006726D4"/>
    <w:rsid w:val="00674F3A"/>
    <w:rsid w:val="00676017"/>
    <w:rsid w:val="006778F5"/>
    <w:rsid w:val="00677E7D"/>
    <w:rsid w:val="00682566"/>
    <w:rsid w:val="00683BC3"/>
    <w:rsid w:val="00683C78"/>
    <w:rsid w:val="006842BA"/>
    <w:rsid w:val="006858CF"/>
    <w:rsid w:val="0069246E"/>
    <w:rsid w:val="006928BD"/>
    <w:rsid w:val="006942B9"/>
    <w:rsid w:val="006968DA"/>
    <w:rsid w:val="006A07CE"/>
    <w:rsid w:val="006A1364"/>
    <w:rsid w:val="006A3C68"/>
    <w:rsid w:val="006A44EF"/>
    <w:rsid w:val="006A4983"/>
    <w:rsid w:val="006A7B3D"/>
    <w:rsid w:val="006B18E6"/>
    <w:rsid w:val="006B4253"/>
    <w:rsid w:val="006B4721"/>
    <w:rsid w:val="006C3219"/>
    <w:rsid w:val="006C6437"/>
    <w:rsid w:val="006D1BBC"/>
    <w:rsid w:val="006D5DC5"/>
    <w:rsid w:val="006D7B4B"/>
    <w:rsid w:val="006E0303"/>
    <w:rsid w:val="006E09D9"/>
    <w:rsid w:val="006E1A6E"/>
    <w:rsid w:val="006E2CA7"/>
    <w:rsid w:val="006E4893"/>
    <w:rsid w:val="006E5498"/>
    <w:rsid w:val="006E6045"/>
    <w:rsid w:val="006F0BC9"/>
    <w:rsid w:val="006F28E2"/>
    <w:rsid w:val="006F2BE5"/>
    <w:rsid w:val="006F4D0C"/>
    <w:rsid w:val="006F56B9"/>
    <w:rsid w:val="00703A7F"/>
    <w:rsid w:val="00714E2E"/>
    <w:rsid w:val="00720E51"/>
    <w:rsid w:val="0072363C"/>
    <w:rsid w:val="0072642C"/>
    <w:rsid w:val="007278BE"/>
    <w:rsid w:val="00730030"/>
    <w:rsid w:val="00731578"/>
    <w:rsid w:val="007330FD"/>
    <w:rsid w:val="00742837"/>
    <w:rsid w:val="0074353D"/>
    <w:rsid w:val="007510CB"/>
    <w:rsid w:val="007513F3"/>
    <w:rsid w:val="007525E0"/>
    <w:rsid w:val="007550E3"/>
    <w:rsid w:val="00756479"/>
    <w:rsid w:val="00756580"/>
    <w:rsid w:val="00763359"/>
    <w:rsid w:val="00765C01"/>
    <w:rsid w:val="00765E7D"/>
    <w:rsid w:val="00766013"/>
    <w:rsid w:val="0076675B"/>
    <w:rsid w:val="007677AC"/>
    <w:rsid w:val="007716E9"/>
    <w:rsid w:val="00772331"/>
    <w:rsid w:val="00774238"/>
    <w:rsid w:val="00775840"/>
    <w:rsid w:val="00780ECD"/>
    <w:rsid w:val="00782183"/>
    <w:rsid w:val="00783379"/>
    <w:rsid w:val="00784AF1"/>
    <w:rsid w:val="00784BA8"/>
    <w:rsid w:val="00785ADB"/>
    <w:rsid w:val="00787CBE"/>
    <w:rsid w:val="00793418"/>
    <w:rsid w:val="007959DB"/>
    <w:rsid w:val="00796D1F"/>
    <w:rsid w:val="00797D1F"/>
    <w:rsid w:val="007A12AE"/>
    <w:rsid w:val="007A199F"/>
    <w:rsid w:val="007A2BDD"/>
    <w:rsid w:val="007A734F"/>
    <w:rsid w:val="007A7BFB"/>
    <w:rsid w:val="007A7E80"/>
    <w:rsid w:val="007B1F0D"/>
    <w:rsid w:val="007B548F"/>
    <w:rsid w:val="007B7253"/>
    <w:rsid w:val="007C155C"/>
    <w:rsid w:val="007C3393"/>
    <w:rsid w:val="007C41CA"/>
    <w:rsid w:val="007C6A8D"/>
    <w:rsid w:val="007C736E"/>
    <w:rsid w:val="007D32CA"/>
    <w:rsid w:val="007D4EF1"/>
    <w:rsid w:val="007D6D65"/>
    <w:rsid w:val="007E3ADE"/>
    <w:rsid w:val="007E535B"/>
    <w:rsid w:val="007E5394"/>
    <w:rsid w:val="007E5982"/>
    <w:rsid w:val="007F011C"/>
    <w:rsid w:val="007F2646"/>
    <w:rsid w:val="007F6DF3"/>
    <w:rsid w:val="007F7811"/>
    <w:rsid w:val="008104E3"/>
    <w:rsid w:val="00813B84"/>
    <w:rsid w:val="00814F64"/>
    <w:rsid w:val="00823AA2"/>
    <w:rsid w:val="00825800"/>
    <w:rsid w:val="00832B4C"/>
    <w:rsid w:val="00832DA6"/>
    <w:rsid w:val="008336D4"/>
    <w:rsid w:val="00840B31"/>
    <w:rsid w:val="00845D91"/>
    <w:rsid w:val="00847DAA"/>
    <w:rsid w:val="00850BFD"/>
    <w:rsid w:val="00852CC1"/>
    <w:rsid w:val="00854F2E"/>
    <w:rsid w:val="00863D53"/>
    <w:rsid w:val="00866470"/>
    <w:rsid w:val="0087663E"/>
    <w:rsid w:val="008776D6"/>
    <w:rsid w:val="008833F3"/>
    <w:rsid w:val="0088460D"/>
    <w:rsid w:val="00885121"/>
    <w:rsid w:val="00892091"/>
    <w:rsid w:val="00893B73"/>
    <w:rsid w:val="008951DD"/>
    <w:rsid w:val="008A08F3"/>
    <w:rsid w:val="008A3336"/>
    <w:rsid w:val="008A5C0D"/>
    <w:rsid w:val="008A5C30"/>
    <w:rsid w:val="008B1E81"/>
    <w:rsid w:val="008B224F"/>
    <w:rsid w:val="008B2F7D"/>
    <w:rsid w:val="008B5C15"/>
    <w:rsid w:val="008B7A6D"/>
    <w:rsid w:val="008C2354"/>
    <w:rsid w:val="008C6359"/>
    <w:rsid w:val="008C75DD"/>
    <w:rsid w:val="008D03DA"/>
    <w:rsid w:val="008D37A9"/>
    <w:rsid w:val="008D487E"/>
    <w:rsid w:val="008D5522"/>
    <w:rsid w:val="008E3C04"/>
    <w:rsid w:val="008E3E88"/>
    <w:rsid w:val="008F2BB7"/>
    <w:rsid w:val="008F5B6C"/>
    <w:rsid w:val="008F670E"/>
    <w:rsid w:val="008F73BD"/>
    <w:rsid w:val="009045DD"/>
    <w:rsid w:val="00907B13"/>
    <w:rsid w:val="009106F9"/>
    <w:rsid w:val="00910E62"/>
    <w:rsid w:val="00920688"/>
    <w:rsid w:val="00921787"/>
    <w:rsid w:val="009236E1"/>
    <w:rsid w:val="009237CE"/>
    <w:rsid w:val="00934CFF"/>
    <w:rsid w:val="00936015"/>
    <w:rsid w:val="009414E0"/>
    <w:rsid w:val="009427A1"/>
    <w:rsid w:val="00943562"/>
    <w:rsid w:val="00944B70"/>
    <w:rsid w:val="00947657"/>
    <w:rsid w:val="00951B86"/>
    <w:rsid w:val="00954ECD"/>
    <w:rsid w:val="00961A44"/>
    <w:rsid w:val="00961FD0"/>
    <w:rsid w:val="00963601"/>
    <w:rsid w:val="00964B7B"/>
    <w:rsid w:val="00967D7C"/>
    <w:rsid w:val="00970D5C"/>
    <w:rsid w:val="00971EE3"/>
    <w:rsid w:val="009726BA"/>
    <w:rsid w:val="00975DDE"/>
    <w:rsid w:val="0097632F"/>
    <w:rsid w:val="00981F0E"/>
    <w:rsid w:val="00986978"/>
    <w:rsid w:val="00986E61"/>
    <w:rsid w:val="009909A9"/>
    <w:rsid w:val="00991CFA"/>
    <w:rsid w:val="00992DAB"/>
    <w:rsid w:val="009933B2"/>
    <w:rsid w:val="009A1292"/>
    <w:rsid w:val="009A501A"/>
    <w:rsid w:val="009A5B60"/>
    <w:rsid w:val="009A7860"/>
    <w:rsid w:val="009B2CC1"/>
    <w:rsid w:val="009B6EC5"/>
    <w:rsid w:val="009C0B33"/>
    <w:rsid w:val="009C21E4"/>
    <w:rsid w:val="009C2CB0"/>
    <w:rsid w:val="009C46E5"/>
    <w:rsid w:val="009C7BDB"/>
    <w:rsid w:val="009D0A74"/>
    <w:rsid w:val="009D1611"/>
    <w:rsid w:val="009D61B1"/>
    <w:rsid w:val="009E1114"/>
    <w:rsid w:val="009E63A3"/>
    <w:rsid w:val="009E6DC2"/>
    <w:rsid w:val="009E7724"/>
    <w:rsid w:val="009F4555"/>
    <w:rsid w:val="009F5667"/>
    <w:rsid w:val="00A040E4"/>
    <w:rsid w:val="00A057D0"/>
    <w:rsid w:val="00A05A6F"/>
    <w:rsid w:val="00A06023"/>
    <w:rsid w:val="00A07757"/>
    <w:rsid w:val="00A111C3"/>
    <w:rsid w:val="00A117B1"/>
    <w:rsid w:val="00A141C2"/>
    <w:rsid w:val="00A2128C"/>
    <w:rsid w:val="00A2458F"/>
    <w:rsid w:val="00A309B3"/>
    <w:rsid w:val="00A32F74"/>
    <w:rsid w:val="00A343AC"/>
    <w:rsid w:val="00A36ADA"/>
    <w:rsid w:val="00A3754C"/>
    <w:rsid w:val="00A37AF1"/>
    <w:rsid w:val="00A416A9"/>
    <w:rsid w:val="00A44D26"/>
    <w:rsid w:val="00A47E5C"/>
    <w:rsid w:val="00A517F5"/>
    <w:rsid w:val="00A53A14"/>
    <w:rsid w:val="00A56C2D"/>
    <w:rsid w:val="00A604AB"/>
    <w:rsid w:val="00A62425"/>
    <w:rsid w:val="00A63F29"/>
    <w:rsid w:val="00A70AD7"/>
    <w:rsid w:val="00A70DE2"/>
    <w:rsid w:val="00A7252B"/>
    <w:rsid w:val="00A769A5"/>
    <w:rsid w:val="00A8219B"/>
    <w:rsid w:val="00A85056"/>
    <w:rsid w:val="00A85A7A"/>
    <w:rsid w:val="00A865C6"/>
    <w:rsid w:val="00A94336"/>
    <w:rsid w:val="00AA17F2"/>
    <w:rsid w:val="00AA601E"/>
    <w:rsid w:val="00AA61C7"/>
    <w:rsid w:val="00AA79C8"/>
    <w:rsid w:val="00AB1161"/>
    <w:rsid w:val="00AB5269"/>
    <w:rsid w:val="00AC1FE7"/>
    <w:rsid w:val="00AC3EFC"/>
    <w:rsid w:val="00AC673E"/>
    <w:rsid w:val="00AD2658"/>
    <w:rsid w:val="00AD6C94"/>
    <w:rsid w:val="00AD714D"/>
    <w:rsid w:val="00AE0F45"/>
    <w:rsid w:val="00AE5049"/>
    <w:rsid w:val="00AE6B22"/>
    <w:rsid w:val="00AF5939"/>
    <w:rsid w:val="00AF613E"/>
    <w:rsid w:val="00AF6149"/>
    <w:rsid w:val="00AF63CE"/>
    <w:rsid w:val="00B023B0"/>
    <w:rsid w:val="00B02F41"/>
    <w:rsid w:val="00B0308C"/>
    <w:rsid w:val="00B04011"/>
    <w:rsid w:val="00B04DFF"/>
    <w:rsid w:val="00B07368"/>
    <w:rsid w:val="00B10EE1"/>
    <w:rsid w:val="00B1282D"/>
    <w:rsid w:val="00B146A7"/>
    <w:rsid w:val="00B16474"/>
    <w:rsid w:val="00B16535"/>
    <w:rsid w:val="00B16BD9"/>
    <w:rsid w:val="00B260EF"/>
    <w:rsid w:val="00B26C24"/>
    <w:rsid w:val="00B27F2C"/>
    <w:rsid w:val="00B31448"/>
    <w:rsid w:val="00B31511"/>
    <w:rsid w:val="00B31772"/>
    <w:rsid w:val="00B336C1"/>
    <w:rsid w:val="00B34151"/>
    <w:rsid w:val="00B40E3E"/>
    <w:rsid w:val="00B43646"/>
    <w:rsid w:val="00B45553"/>
    <w:rsid w:val="00B51BDC"/>
    <w:rsid w:val="00B529FE"/>
    <w:rsid w:val="00B5650F"/>
    <w:rsid w:val="00B63F8E"/>
    <w:rsid w:val="00B64596"/>
    <w:rsid w:val="00B64613"/>
    <w:rsid w:val="00B650EF"/>
    <w:rsid w:val="00B7031B"/>
    <w:rsid w:val="00B70AFC"/>
    <w:rsid w:val="00B717A5"/>
    <w:rsid w:val="00B71919"/>
    <w:rsid w:val="00B74A79"/>
    <w:rsid w:val="00B824F9"/>
    <w:rsid w:val="00B836CA"/>
    <w:rsid w:val="00B8408B"/>
    <w:rsid w:val="00B91482"/>
    <w:rsid w:val="00B92045"/>
    <w:rsid w:val="00BA1550"/>
    <w:rsid w:val="00BA23E2"/>
    <w:rsid w:val="00BB069C"/>
    <w:rsid w:val="00BB592A"/>
    <w:rsid w:val="00BB5E0A"/>
    <w:rsid w:val="00BB6339"/>
    <w:rsid w:val="00BC3F33"/>
    <w:rsid w:val="00BD1DCB"/>
    <w:rsid w:val="00BD2DEA"/>
    <w:rsid w:val="00BD6C4A"/>
    <w:rsid w:val="00BD77A2"/>
    <w:rsid w:val="00BE00D1"/>
    <w:rsid w:val="00BE03CA"/>
    <w:rsid w:val="00BE11CE"/>
    <w:rsid w:val="00BE2D1A"/>
    <w:rsid w:val="00BE375E"/>
    <w:rsid w:val="00BE3911"/>
    <w:rsid w:val="00BE3E47"/>
    <w:rsid w:val="00BE3F74"/>
    <w:rsid w:val="00BE4795"/>
    <w:rsid w:val="00BE5A99"/>
    <w:rsid w:val="00BE5B8E"/>
    <w:rsid w:val="00BF14F3"/>
    <w:rsid w:val="00BF37E1"/>
    <w:rsid w:val="00BF4D43"/>
    <w:rsid w:val="00C01D3C"/>
    <w:rsid w:val="00C05DB7"/>
    <w:rsid w:val="00C06A6F"/>
    <w:rsid w:val="00C0794A"/>
    <w:rsid w:val="00C11B6C"/>
    <w:rsid w:val="00C14FD3"/>
    <w:rsid w:val="00C220FD"/>
    <w:rsid w:val="00C32DED"/>
    <w:rsid w:val="00C3400D"/>
    <w:rsid w:val="00C3472B"/>
    <w:rsid w:val="00C42A8B"/>
    <w:rsid w:val="00C433E9"/>
    <w:rsid w:val="00C43A3F"/>
    <w:rsid w:val="00C44FE6"/>
    <w:rsid w:val="00C5197F"/>
    <w:rsid w:val="00C536BF"/>
    <w:rsid w:val="00C53F87"/>
    <w:rsid w:val="00C5485E"/>
    <w:rsid w:val="00C556D3"/>
    <w:rsid w:val="00C56FB5"/>
    <w:rsid w:val="00C64F04"/>
    <w:rsid w:val="00C65429"/>
    <w:rsid w:val="00C658F8"/>
    <w:rsid w:val="00C65EF7"/>
    <w:rsid w:val="00C67150"/>
    <w:rsid w:val="00C672BA"/>
    <w:rsid w:val="00C67988"/>
    <w:rsid w:val="00C70D84"/>
    <w:rsid w:val="00C724B8"/>
    <w:rsid w:val="00C74F04"/>
    <w:rsid w:val="00C7686B"/>
    <w:rsid w:val="00C76EEA"/>
    <w:rsid w:val="00C80261"/>
    <w:rsid w:val="00C809D3"/>
    <w:rsid w:val="00C94D10"/>
    <w:rsid w:val="00C979F6"/>
    <w:rsid w:val="00CB6FE3"/>
    <w:rsid w:val="00CC2A71"/>
    <w:rsid w:val="00CC48D2"/>
    <w:rsid w:val="00CC550A"/>
    <w:rsid w:val="00CC5989"/>
    <w:rsid w:val="00CC64F9"/>
    <w:rsid w:val="00CD12AC"/>
    <w:rsid w:val="00CD393E"/>
    <w:rsid w:val="00CD54E7"/>
    <w:rsid w:val="00CD5A3C"/>
    <w:rsid w:val="00CE127C"/>
    <w:rsid w:val="00CE25B4"/>
    <w:rsid w:val="00CE2C8D"/>
    <w:rsid w:val="00CE3B57"/>
    <w:rsid w:val="00CE4AF4"/>
    <w:rsid w:val="00CF04D2"/>
    <w:rsid w:val="00CF419B"/>
    <w:rsid w:val="00CF4F3F"/>
    <w:rsid w:val="00CF77C5"/>
    <w:rsid w:val="00D00E0E"/>
    <w:rsid w:val="00D04DB7"/>
    <w:rsid w:val="00D067E7"/>
    <w:rsid w:val="00D0687E"/>
    <w:rsid w:val="00D112A6"/>
    <w:rsid w:val="00D119AC"/>
    <w:rsid w:val="00D127F2"/>
    <w:rsid w:val="00D1385E"/>
    <w:rsid w:val="00D145D3"/>
    <w:rsid w:val="00D14B41"/>
    <w:rsid w:val="00D204AA"/>
    <w:rsid w:val="00D234FD"/>
    <w:rsid w:val="00D23FBE"/>
    <w:rsid w:val="00D26AB0"/>
    <w:rsid w:val="00D3066E"/>
    <w:rsid w:val="00D337FB"/>
    <w:rsid w:val="00D338BF"/>
    <w:rsid w:val="00D33D80"/>
    <w:rsid w:val="00D3461C"/>
    <w:rsid w:val="00D35B04"/>
    <w:rsid w:val="00D40D82"/>
    <w:rsid w:val="00D4268C"/>
    <w:rsid w:val="00D465CC"/>
    <w:rsid w:val="00D4731B"/>
    <w:rsid w:val="00D4732A"/>
    <w:rsid w:val="00D51404"/>
    <w:rsid w:val="00D557E9"/>
    <w:rsid w:val="00D55D77"/>
    <w:rsid w:val="00D5710E"/>
    <w:rsid w:val="00D60C40"/>
    <w:rsid w:val="00D61A61"/>
    <w:rsid w:val="00D63B48"/>
    <w:rsid w:val="00D65C10"/>
    <w:rsid w:val="00D66878"/>
    <w:rsid w:val="00D756B2"/>
    <w:rsid w:val="00D77261"/>
    <w:rsid w:val="00D81FA6"/>
    <w:rsid w:val="00D82A1D"/>
    <w:rsid w:val="00D92539"/>
    <w:rsid w:val="00D961CA"/>
    <w:rsid w:val="00DA458F"/>
    <w:rsid w:val="00DA484C"/>
    <w:rsid w:val="00DA4AEA"/>
    <w:rsid w:val="00DA50FF"/>
    <w:rsid w:val="00DA52F9"/>
    <w:rsid w:val="00DA5BEA"/>
    <w:rsid w:val="00DA656C"/>
    <w:rsid w:val="00DB0BE6"/>
    <w:rsid w:val="00DB0F49"/>
    <w:rsid w:val="00DB4380"/>
    <w:rsid w:val="00DB4E2F"/>
    <w:rsid w:val="00DB6229"/>
    <w:rsid w:val="00DC335E"/>
    <w:rsid w:val="00DD0DDF"/>
    <w:rsid w:val="00DD28ED"/>
    <w:rsid w:val="00DD5F92"/>
    <w:rsid w:val="00DD6E27"/>
    <w:rsid w:val="00DE01B9"/>
    <w:rsid w:val="00DE48B5"/>
    <w:rsid w:val="00DE51BB"/>
    <w:rsid w:val="00DE5AE8"/>
    <w:rsid w:val="00DF0C49"/>
    <w:rsid w:val="00DF1D89"/>
    <w:rsid w:val="00DF4050"/>
    <w:rsid w:val="00DF512D"/>
    <w:rsid w:val="00E01B10"/>
    <w:rsid w:val="00E1295C"/>
    <w:rsid w:val="00E12A35"/>
    <w:rsid w:val="00E12BB4"/>
    <w:rsid w:val="00E1322C"/>
    <w:rsid w:val="00E142D1"/>
    <w:rsid w:val="00E16EB3"/>
    <w:rsid w:val="00E23FBD"/>
    <w:rsid w:val="00E26DD4"/>
    <w:rsid w:val="00E27172"/>
    <w:rsid w:val="00E30B88"/>
    <w:rsid w:val="00E379AC"/>
    <w:rsid w:val="00E411A6"/>
    <w:rsid w:val="00E44BA5"/>
    <w:rsid w:val="00E45BEE"/>
    <w:rsid w:val="00E45E79"/>
    <w:rsid w:val="00E554CE"/>
    <w:rsid w:val="00E5628B"/>
    <w:rsid w:val="00E6126B"/>
    <w:rsid w:val="00E655FF"/>
    <w:rsid w:val="00E66B38"/>
    <w:rsid w:val="00E67AF2"/>
    <w:rsid w:val="00E67E68"/>
    <w:rsid w:val="00E7065D"/>
    <w:rsid w:val="00E70C67"/>
    <w:rsid w:val="00E7113D"/>
    <w:rsid w:val="00E73A2F"/>
    <w:rsid w:val="00E74AC5"/>
    <w:rsid w:val="00E75300"/>
    <w:rsid w:val="00E773CA"/>
    <w:rsid w:val="00E851B4"/>
    <w:rsid w:val="00E95BF6"/>
    <w:rsid w:val="00E9702B"/>
    <w:rsid w:val="00EA1F8F"/>
    <w:rsid w:val="00EA5278"/>
    <w:rsid w:val="00EA562A"/>
    <w:rsid w:val="00EA5F42"/>
    <w:rsid w:val="00EA68DA"/>
    <w:rsid w:val="00EA7408"/>
    <w:rsid w:val="00EB0715"/>
    <w:rsid w:val="00EC0527"/>
    <w:rsid w:val="00EC084B"/>
    <w:rsid w:val="00EC2BBA"/>
    <w:rsid w:val="00EC5835"/>
    <w:rsid w:val="00EC5A5A"/>
    <w:rsid w:val="00EC6009"/>
    <w:rsid w:val="00ED268C"/>
    <w:rsid w:val="00ED2A4B"/>
    <w:rsid w:val="00ED2DD7"/>
    <w:rsid w:val="00ED67AC"/>
    <w:rsid w:val="00ED7262"/>
    <w:rsid w:val="00EE180B"/>
    <w:rsid w:val="00EE3A98"/>
    <w:rsid w:val="00EE4089"/>
    <w:rsid w:val="00EE4E9F"/>
    <w:rsid w:val="00EE5894"/>
    <w:rsid w:val="00EF064F"/>
    <w:rsid w:val="00EF46B8"/>
    <w:rsid w:val="00EF557B"/>
    <w:rsid w:val="00F028D1"/>
    <w:rsid w:val="00F02F78"/>
    <w:rsid w:val="00F066C3"/>
    <w:rsid w:val="00F10F59"/>
    <w:rsid w:val="00F12E19"/>
    <w:rsid w:val="00F13581"/>
    <w:rsid w:val="00F13790"/>
    <w:rsid w:val="00F16E92"/>
    <w:rsid w:val="00F1719E"/>
    <w:rsid w:val="00F171A4"/>
    <w:rsid w:val="00F21715"/>
    <w:rsid w:val="00F26817"/>
    <w:rsid w:val="00F26B78"/>
    <w:rsid w:val="00F31BF1"/>
    <w:rsid w:val="00F31D60"/>
    <w:rsid w:val="00F33EE1"/>
    <w:rsid w:val="00F4381F"/>
    <w:rsid w:val="00F4413A"/>
    <w:rsid w:val="00F462AE"/>
    <w:rsid w:val="00F46C2C"/>
    <w:rsid w:val="00F50EEB"/>
    <w:rsid w:val="00F558A7"/>
    <w:rsid w:val="00F55D50"/>
    <w:rsid w:val="00F6417A"/>
    <w:rsid w:val="00F7051B"/>
    <w:rsid w:val="00F7110A"/>
    <w:rsid w:val="00F73574"/>
    <w:rsid w:val="00F83380"/>
    <w:rsid w:val="00F85AE8"/>
    <w:rsid w:val="00F97639"/>
    <w:rsid w:val="00FA0EAF"/>
    <w:rsid w:val="00FA2DAF"/>
    <w:rsid w:val="00FA39A9"/>
    <w:rsid w:val="00FA3CA7"/>
    <w:rsid w:val="00FA44D1"/>
    <w:rsid w:val="00FA5335"/>
    <w:rsid w:val="00FA7ACF"/>
    <w:rsid w:val="00FB0D97"/>
    <w:rsid w:val="00FB24A4"/>
    <w:rsid w:val="00FB4C98"/>
    <w:rsid w:val="00FB54DD"/>
    <w:rsid w:val="00FB558A"/>
    <w:rsid w:val="00FC08EB"/>
    <w:rsid w:val="00FC496A"/>
    <w:rsid w:val="00FC4B11"/>
    <w:rsid w:val="00FC503B"/>
    <w:rsid w:val="00FC513E"/>
    <w:rsid w:val="00FC5EF7"/>
    <w:rsid w:val="00FC6FD9"/>
    <w:rsid w:val="00FD101B"/>
    <w:rsid w:val="00FD1D61"/>
    <w:rsid w:val="00FD2A5A"/>
    <w:rsid w:val="00FD2EB6"/>
    <w:rsid w:val="00FD4EFF"/>
    <w:rsid w:val="00FD55B0"/>
    <w:rsid w:val="00FD68D5"/>
    <w:rsid w:val="00FD75B0"/>
    <w:rsid w:val="00FE7AC3"/>
    <w:rsid w:val="00FF2C97"/>
    <w:rsid w:val="00FF38E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43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nhideWhenUsed="0"/>
    <w:lsdException w:name="List Bullet" w:unhideWhenUsed="0"/>
    <w:lsdException w:name="List Number" w:unhideWhenUsed="0"/>
    <w:lsdException w:name="Title" w:semiHidden="0" w:uiPriority="10" w:unhideWhenUsed="0"/>
    <w:lsdException w:name="Default Paragraph Font" w:uiPriority="1"/>
    <w:lsdException w:name="Body Text" w:uiPriority="0"/>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4E5336"/>
    <w:pPr>
      <w:jc w:val="both"/>
    </w:pPr>
    <w:rPr>
      <w:rFonts w:ascii="Hero New" w:hAnsi="Hero New" w:cs="Times New Roman"/>
      <w:sz w:val="22"/>
    </w:rPr>
  </w:style>
  <w:style w:type="paragraph" w:styleId="Naslov1">
    <w:name w:val="heading 1"/>
    <w:basedOn w:val="Normal"/>
    <w:next w:val="Normal"/>
    <w:link w:val="Naslov1Char"/>
    <w:uiPriority w:val="9"/>
    <w:semiHidden/>
    <w:qFormat/>
    <w:rsid w:val="007E59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semiHidden/>
    <w:qFormat/>
    <w:rsid w:val="007E59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7E59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B&amp;B Body Text"/>
    <w:basedOn w:val="Normal"/>
    <w:link w:val="TijelotekstaChar"/>
    <w:rsid w:val="00FA0EAF"/>
  </w:style>
  <w:style w:type="character" w:customStyle="1" w:styleId="TijelotekstaChar">
    <w:name w:val="Tijelo teksta Char"/>
    <w:aliases w:val="B&amp;B Body Text Char"/>
    <w:basedOn w:val="Zadanifontodlomka"/>
    <w:link w:val="Tijeloteksta"/>
    <w:rsid w:val="00FA0EAF"/>
    <w:rPr>
      <w:rFonts w:ascii="Georgia" w:hAnsi="Georgia" w:cs="Times New Roman"/>
      <w:sz w:val="22"/>
    </w:rPr>
  </w:style>
  <w:style w:type="paragraph" w:customStyle="1" w:styleId="MemoHeading">
    <w:name w:val="Memo Heading"/>
    <w:basedOn w:val="Tijeloteksta"/>
    <w:next w:val="Tijeloteksta"/>
    <w:semiHidden/>
    <w:qFormat/>
    <w:rsid w:val="00B45553"/>
    <w:pPr>
      <w:spacing w:after="480"/>
      <w:jc w:val="center"/>
    </w:pPr>
    <w:rPr>
      <w:b/>
      <w:spacing w:val="50"/>
      <w:sz w:val="28"/>
    </w:rPr>
  </w:style>
  <w:style w:type="table" w:styleId="Reetkatablice">
    <w:name w:val="Table Grid"/>
    <w:basedOn w:val="Obinatablica"/>
    <w:uiPriority w:val="59"/>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kteksta">
    <w:name w:val="Block Text"/>
    <w:basedOn w:val="Normal"/>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Zaglavlje">
    <w:name w:val="header"/>
    <w:aliases w:val="B&amp;B Header"/>
    <w:basedOn w:val="Normal"/>
    <w:link w:val="ZaglavljeChar"/>
    <w:uiPriority w:val="99"/>
    <w:rsid w:val="00F13581"/>
    <w:pPr>
      <w:tabs>
        <w:tab w:val="center" w:pos="4513"/>
        <w:tab w:val="right" w:pos="9026"/>
      </w:tabs>
      <w:spacing w:after="0"/>
    </w:pPr>
  </w:style>
  <w:style w:type="character" w:customStyle="1" w:styleId="ZaglavljeChar">
    <w:name w:val="Zaglavlje Char"/>
    <w:aliases w:val="B&amp;B Header Char"/>
    <w:basedOn w:val="Zadanifontodlomka"/>
    <w:link w:val="Zaglavlje"/>
    <w:uiPriority w:val="99"/>
    <w:rsid w:val="00C7686B"/>
    <w:rPr>
      <w:rFonts w:ascii="Georgia" w:hAnsi="Georgia"/>
      <w:sz w:val="22"/>
    </w:rPr>
  </w:style>
  <w:style w:type="paragraph" w:styleId="Podnoje">
    <w:name w:val="footer"/>
    <w:basedOn w:val="Normal"/>
    <w:link w:val="PodnojeChar"/>
    <w:uiPriority w:val="99"/>
    <w:semiHidden/>
    <w:rsid w:val="001451E7"/>
    <w:pPr>
      <w:tabs>
        <w:tab w:val="center" w:pos="4513"/>
        <w:tab w:val="right" w:pos="9026"/>
      </w:tabs>
      <w:spacing w:after="0"/>
      <w:jc w:val="center"/>
    </w:pPr>
    <w:rPr>
      <w:sz w:val="20"/>
    </w:rPr>
  </w:style>
  <w:style w:type="character" w:customStyle="1" w:styleId="PodnojeChar">
    <w:name w:val="Podnožje Char"/>
    <w:basedOn w:val="Zadanifontodlomka"/>
    <w:link w:val="Podnoje"/>
    <w:uiPriority w:val="99"/>
    <w:semiHidden/>
    <w:rsid w:val="001451E7"/>
    <w:rPr>
      <w:rFonts w:ascii="Georgia" w:hAnsi="Georgia"/>
    </w:rPr>
  </w:style>
  <w:style w:type="paragraph" w:styleId="Tekstbalonia">
    <w:name w:val="Balloon Text"/>
    <w:basedOn w:val="Normal"/>
    <w:link w:val="TekstbaloniaChar"/>
    <w:uiPriority w:val="99"/>
    <w:semiHidden/>
    <w:rsid w:val="00460753"/>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7686B"/>
    <w:rPr>
      <w:rFonts w:ascii="Tahoma" w:hAnsi="Tahoma" w:cs="Tahoma"/>
      <w:sz w:val="16"/>
      <w:szCs w:val="16"/>
    </w:rPr>
  </w:style>
  <w:style w:type="paragraph" w:customStyle="1" w:styleId="BBBodyTextIndent1">
    <w:name w:val="B&amp;B Body Text Indent 1"/>
    <w:basedOn w:val="Normal"/>
    <w:uiPriority w:val="19"/>
    <w:rsid w:val="003A0280"/>
    <w:pPr>
      <w:ind w:left="720"/>
    </w:pPr>
  </w:style>
  <w:style w:type="paragraph" w:customStyle="1" w:styleId="BBBodyTextIndent2">
    <w:name w:val="B&amp;B Body Text Indent 2"/>
    <w:basedOn w:val="Normal"/>
    <w:uiPriority w:val="19"/>
    <w:rsid w:val="003A0280"/>
    <w:pPr>
      <w:ind w:left="720"/>
    </w:pPr>
  </w:style>
  <w:style w:type="paragraph" w:customStyle="1" w:styleId="BBBodyTextIndent3">
    <w:name w:val="B&amp;B Body Text Indent 3"/>
    <w:basedOn w:val="Normal"/>
    <w:uiPriority w:val="19"/>
    <w:rsid w:val="003A0280"/>
    <w:pPr>
      <w:ind w:left="1622"/>
    </w:pPr>
    <w:rPr>
      <w:rFonts w:eastAsia="Georgia"/>
    </w:rPr>
  </w:style>
  <w:style w:type="paragraph" w:customStyle="1" w:styleId="BBBodyTextIndent4">
    <w:name w:val="B&amp;B Body Text Indent 4"/>
    <w:basedOn w:val="Normal"/>
    <w:uiPriority w:val="19"/>
    <w:rsid w:val="003A0280"/>
    <w:pPr>
      <w:ind w:left="2699"/>
    </w:pPr>
  </w:style>
  <w:style w:type="paragraph" w:customStyle="1" w:styleId="BBBodyTextIndent5">
    <w:name w:val="B&amp;B Body Text Indent 5"/>
    <w:basedOn w:val="Normal"/>
    <w:uiPriority w:val="19"/>
    <w:rsid w:val="003A0280"/>
    <w:pPr>
      <w:ind w:left="2699"/>
    </w:pPr>
  </w:style>
  <w:style w:type="paragraph" w:customStyle="1" w:styleId="BBBodyTextIndent6">
    <w:name w:val="B&amp;B Body Text Indent 6"/>
    <w:basedOn w:val="Normal"/>
    <w:uiPriority w:val="19"/>
    <w:rsid w:val="003A0280"/>
    <w:pPr>
      <w:ind w:left="3238"/>
    </w:pPr>
  </w:style>
  <w:style w:type="paragraph" w:customStyle="1" w:styleId="BBBodyTextIndent7">
    <w:name w:val="B&amp;B Body Text Indent 7"/>
    <w:basedOn w:val="Normal"/>
    <w:uiPriority w:val="19"/>
    <w:rsid w:val="003A0280"/>
    <w:pPr>
      <w:ind w:left="3912"/>
    </w:pPr>
  </w:style>
  <w:style w:type="paragraph" w:customStyle="1" w:styleId="BBBodyTextIndent8">
    <w:name w:val="B&amp;B Body Text Indent 8"/>
    <w:basedOn w:val="Normal"/>
    <w:uiPriority w:val="19"/>
    <w:rsid w:val="003A0280"/>
    <w:pPr>
      <w:ind w:left="4587"/>
    </w:pPr>
  </w:style>
  <w:style w:type="paragraph" w:customStyle="1" w:styleId="BBBodyTextIndent9">
    <w:name w:val="B&amp;B Body Text Indent 9"/>
    <w:basedOn w:val="Normal"/>
    <w:uiPriority w:val="19"/>
    <w:rsid w:val="003A0280"/>
    <w:pPr>
      <w:ind w:left="5262"/>
    </w:pPr>
  </w:style>
  <w:style w:type="paragraph" w:customStyle="1" w:styleId="BBBodyTextNoSpacing">
    <w:name w:val="B&amp;B Body Text No Spacing"/>
    <w:basedOn w:val="Tijeloteksta"/>
    <w:uiPriority w:val="1"/>
    <w:rsid w:val="004F2633"/>
    <w:pPr>
      <w:spacing w:after="0"/>
    </w:pPr>
    <w:rPr>
      <w:rFonts w:asciiTheme="minorHAnsi" w:hAnsiTheme="minorHAnsi"/>
      <w:szCs w:val="22"/>
    </w:rPr>
  </w:style>
  <w:style w:type="paragraph" w:customStyle="1" w:styleId="BBBullet1">
    <w:name w:val="B&amp;B Bullet 1"/>
    <w:basedOn w:val="Tijeloteksta"/>
    <w:uiPriority w:val="39"/>
    <w:rsid w:val="003A0280"/>
    <w:pPr>
      <w:numPr>
        <w:ilvl w:val="1"/>
        <w:numId w:val="5"/>
      </w:numPr>
    </w:pPr>
  </w:style>
  <w:style w:type="paragraph" w:customStyle="1" w:styleId="BBBullet2">
    <w:name w:val="B&amp;B Bullet 2"/>
    <w:basedOn w:val="Tijeloteksta"/>
    <w:uiPriority w:val="39"/>
    <w:rsid w:val="003A0280"/>
    <w:pPr>
      <w:numPr>
        <w:ilvl w:val="2"/>
        <w:numId w:val="5"/>
      </w:numPr>
    </w:pPr>
  </w:style>
  <w:style w:type="paragraph" w:customStyle="1" w:styleId="BBBullet3">
    <w:name w:val="B&amp;B Bullet 3"/>
    <w:basedOn w:val="Tijeloteksta"/>
    <w:uiPriority w:val="39"/>
    <w:rsid w:val="003A0280"/>
    <w:pPr>
      <w:numPr>
        <w:ilvl w:val="3"/>
        <w:numId w:val="5"/>
      </w:numPr>
    </w:pPr>
  </w:style>
  <w:style w:type="paragraph" w:customStyle="1" w:styleId="BBBullet4">
    <w:name w:val="B&amp;B Bullet 4"/>
    <w:basedOn w:val="Tijeloteksta"/>
    <w:uiPriority w:val="39"/>
    <w:rsid w:val="003A0280"/>
    <w:pPr>
      <w:numPr>
        <w:ilvl w:val="4"/>
        <w:numId w:val="5"/>
      </w:numPr>
    </w:pPr>
  </w:style>
  <w:style w:type="paragraph" w:customStyle="1" w:styleId="BBBullet5">
    <w:name w:val="B&amp;B Bullet 5"/>
    <w:basedOn w:val="Tijeloteksta"/>
    <w:uiPriority w:val="39"/>
    <w:rsid w:val="003A0280"/>
    <w:pPr>
      <w:numPr>
        <w:ilvl w:val="5"/>
        <w:numId w:val="5"/>
      </w:numPr>
    </w:pPr>
  </w:style>
  <w:style w:type="paragraph" w:customStyle="1" w:styleId="BBBullet6">
    <w:name w:val="B&amp;B Bullet 6"/>
    <w:basedOn w:val="Tijeloteksta"/>
    <w:uiPriority w:val="39"/>
    <w:rsid w:val="003A0280"/>
    <w:pPr>
      <w:numPr>
        <w:ilvl w:val="6"/>
        <w:numId w:val="5"/>
      </w:numPr>
    </w:pPr>
  </w:style>
  <w:style w:type="paragraph" w:customStyle="1" w:styleId="BBBullet7">
    <w:name w:val="B&amp;B Bullet 7"/>
    <w:basedOn w:val="Tijeloteksta"/>
    <w:uiPriority w:val="39"/>
    <w:rsid w:val="003A0280"/>
    <w:pPr>
      <w:numPr>
        <w:ilvl w:val="7"/>
        <w:numId w:val="5"/>
      </w:numPr>
    </w:pPr>
  </w:style>
  <w:style w:type="paragraph" w:customStyle="1" w:styleId="BBBullet8">
    <w:name w:val="B&amp;B Bullet 8"/>
    <w:basedOn w:val="Tijeloteksta"/>
    <w:uiPriority w:val="39"/>
    <w:rsid w:val="003A0280"/>
    <w:pPr>
      <w:numPr>
        <w:ilvl w:val="8"/>
        <w:numId w:val="5"/>
      </w:numPr>
    </w:pPr>
  </w:style>
  <w:style w:type="paragraph" w:customStyle="1" w:styleId="BBBulletatMargin">
    <w:name w:val="B&amp;B Bullet at Margin"/>
    <w:basedOn w:val="BBBullet8"/>
    <w:uiPriority w:val="38"/>
    <w:rsid w:val="003A0280"/>
    <w:pPr>
      <w:numPr>
        <w:ilvl w:val="0"/>
      </w:numPr>
    </w:pPr>
  </w:style>
  <w:style w:type="paragraph" w:customStyle="1" w:styleId="1-IPCArticleheader">
    <w:name w:val="1 - IPC Article header"/>
    <w:basedOn w:val="2-Article1"/>
    <w:next w:val="BBBodyTextIndent1"/>
    <w:uiPriority w:val="9"/>
    <w:qFormat/>
    <w:rsid w:val="00BC3F33"/>
    <w:pPr>
      <w:numPr>
        <w:numId w:val="8"/>
      </w:numPr>
    </w:pPr>
    <w:rPr>
      <w:sz w:val="22"/>
      <w:szCs w:val="20"/>
    </w:rPr>
  </w:style>
  <w:style w:type="paragraph" w:customStyle="1" w:styleId="BBClause1">
    <w:name w:val="B&amp;B Clause 1"/>
    <w:basedOn w:val="1-IPCArticleheader"/>
    <w:uiPriority w:val="29"/>
    <w:rsid w:val="00E44BA5"/>
    <w:pPr>
      <w:keepNext w:val="0"/>
    </w:pPr>
    <w:rPr>
      <w:b w:val="0"/>
      <w:caps/>
    </w:rPr>
  </w:style>
  <w:style w:type="paragraph" w:customStyle="1" w:styleId="2-IPCclauseheader">
    <w:name w:val="2 - IPC clause header"/>
    <w:basedOn w:val="Tijeloteksta"/>
    <w:link w:val="2-IPCclauseheaderChar"/>
    <w:uiPriority w:val="29"/>
    <w:qFormat/>
    <w:rsid w:val="00BC3F33"/>
    <w:pPr>
      <w:numPr>
        <w:ilvl w:val="1"/>
        <w:numId w:val="8"/>
      </w:numPr>
    </w:pPr>
  </w:style>
  <w:style w:type="paragraph" w:customStyle="1" w:styleId="3-IPCclause111">
    <w:name w:val="3 - IPC clause 1.1.1"/>
    <w:basedOn w:val="Tijeloteksta"/>
    <w:link w:val="3-IPCclause111Char"/>
    <w:uiPriority w:val="29"/>
    <w:qFormat/>
    <w:rsid w:val="00BC3F33"/>
    <w:pPr>
      <w:numPr>
        <w:ilvl w:val="2"/>
        <w:numId w:val="8"/>
      </w:numPr>
    </w:pPr>
    <w:rPr>
      <w:szCs w:val="18"/>
    </w:rPr>
  </w:style>
  <w:style w:type="paragraph" w:customStyle="1" w:styleId="BBClause4">
    <w:name w:val="B&amp;B Clause 4"/>
    <w:basedOn w:val="Tijeloteksta"/>
    <w:uiPriority w:val="29"/>
    <w:qFormat/>
    <w:rsid w:val="00BC3F33"/>
    <w:pPr>
      <w:numPr>
        <w:ilvl w:val="3"/>
        <w:numId w:val="6"/>
      </w:numPr>
    </w:pPr>
  </w:style>
  <w:style w:type="paragraph" w:customStyle="1" w:styleId="IPCaheader">
    <w:name w:val="IPC (a) header"/>
    <w:basedOn w:val="Tijeloteksta"/>
    <w:uiPriority w:val="29"/>
    <w:rsid w:val="00BC3F33"/>
    <w:pPr>
      <w:tabs>
        <w:tab w:val="num" w:pos="1418"/>
      </w:tabs>
      <w:ind w:left="1418" w:hanging="709"/>
    </w:pPr>
  </w:style>
  <w:style w:type="paragraph" w:customStyle="1" w:styleId="4-IPCiheader">
    <w:name w:val="4 - IPC (i) header"/>
    <w:basedOn w:val="Tijeloteksta"/>
    <w:uiPriority w:val="29"/>
    <w:rsid w:val="00920688"/>
    <w:pPr>
      <w:numPr>
        <w:ilvl w:val="5"/>
        <w:numId w:val="6"/>
      </w:numPr>
    </w:pPr>
  </w:style>
  <w:style w:type="paragraph" w:customStyle="1" w:styleId="BBClause7">
    <w:name w:val="B&amp;B Clause 7"/>
    <w:basedOn w:val="Tijeloteksta"/>
    <w:uiPriority w:val="29"/>
    <w:rsid w:val="003A0280"/>
    <w:pPr>
      <w:numPr>
        <w:ilvl w:val="6"/>
        <w:numId w:val="6"/>
      </w:numPr>
    </w:pPr>
  </w:style>
  <w:style w:type="paragraph" w:customStyle="1" w:styleId="BBClause8">
    <w:name w:val="B&amp;B Clause 8"/>
    <w:basedOn w:val="Tijeloteksta"/>
    <w:uiPriority w:val="29"/>
    <w:rsid w:val="003A0280"/>
    <w:pPr>
      <w:numPr>
        <w:ilvl w:val="7"/>
        <w:numId w:val="6"/>
      </w:numPr>
    </w:pPr>
  </w:style>
  <w:style w:type="paragraph" w:customStyle="1" w:styleId="BBClause9">
    <w:name w:val="B&amp;B Clause 9"/>
    <w:basedOn w:val="Tijeloteksta"/>
    <w:uiPriority w:val="29"/>
    <w:rsid w:val="003A0280"/>
    <w:pPr>
      <w:numPr>
        <w:ilvl w:val="8"/>
        <w:numId w:val="6"/>
      </w:numPr>
    </w:pPr>
  </w:style>
  <w:style w:type="paragraph" w:customStyle="1" w:styleId="BBEndnoteText">
    <w:name w:val="B&amp;B Endnote Text"/>
    <w:basedOn w:val="Normal"/>
    <w:uiPriority w:val="69"/>
    <w:semiHidden/>
    <w:rsid w:val="004F2633"/>
    <w:pPr>
      <w:spacing w:after="0"/>
      <w:ind w:left="62" w:hanging="62"/>
    </w:pPr>
    <w:rPr>
      <w:rFonts w:asciiTheme="minorHAnsi" w:hAnsiTheme="minorHAnsi"/>
      <w:sz w:val="16"/>
      <w:szCs w:val="22"/>
    </w:rPr>
  </w:style>
  <w:style w:type="paragraph" w:customStyle="1" w:styleId="BBFootnoteText">
    <w:name w:val="B&amp;B Footnote Text"/>
    <w:basedOn w:val="Normal"/>
    <w:uiPriority w:val="69"/>
    <w:semiHidden/>
    <w:rsid w:val="004F2633"/>
    <w:pPr>
      <w:spacing w:after="0"/>
      <w:ind w:left="113" w:hanging="113"/>
    </w:pPr>
    <w:rPr>
      <w:rFonts w:asciiTheme="minorHAnsi" w:hAnsiTheme="minorHAnsi"/>
      <w:sz w:val="16"/>
      <w:szCs w:val="22"/>
    </w:rPr>
  </w:style>
  <w:style w:type="paragraph" w:customStyle="1" w:styleId="BBHeading1Lower">
    <w:name w:val="B&amp;B Heading 1 (Lower)"/>
    <w:basedOn w:val="1-IPCArticleheader"/>
    <w:next w:val="BBBodyTextIndent1"/>
    <w:uiPriority w:val="9"/>
    <w:rsid w:val="004F2633"/>
    <w:rPr>
      <w:caps/>
    </w:rPr>
  </w:style>
  <w:style w:type="paragraph" w:customStyle="1" w:styleId="BBHeading2">
    <w:name w:val="B&amp;B Heading 2"/>
    <w:basedOn w:val="2-IPCclauseheader"/>
    <w:next w:val="BBBodyTextIndent2"/>
    <w:uiPriority w:val="9"/>
    <w:rsid w:val="00EC2BBA"/>
    <w:pPr>
      <w:keepNext/>
      <w:outlineLvl w:val="1"/>
    </w:pPr>
    <w:rPr>
      <w:b/>
    </w:rPr>
  </w:style>
  <w:style w:type="paragraph" w:customStyle="1" w:styleId="BBHeading3">
    <w:name w:val="B&amp;B Heading 3"/>
    <w:basedOn w:val="3-IPCclause111"/>
    <w:next w:val="BBBodyTextIndent3"/>
    <w:uiPriority w:val="9"/>
    <w:rsid w:val="00665E93"/>
    <w:pPr>
      <w:outlineLvl w:val="2"/>
    </w:pPr>
    <w:rPr>
      <w:b/>
    </w:rPr>
  </w:style>
  <w:style w:type="paragraph" w:customStyle="1" w:styleId="BBHeading4">
    <w:name w:val="B&amp;B Heading 4"/>
    <w:basedOn w:val="BBClause4"/>
    <w:next w:val="BBBodyTextIndent4"/>
    <w:uiPriority w:val="9"/>
    <w:rsid w:val="00665E93"/>
    <w:pPr>
      <w:outlineLvl w:val="3"/>
    </w:pPr>
    <w:rPr>
      <w:b/>
    </w:rPr>
  </w:style>
  <w:style w:type="paragraph" w:customStyle="1" w:styleId="BBHeading5">
    <w:name w:val="B&amp;B Heading 5"/>
    <w:basedOn w:val="IPCaheader"/>
    <w:next w:val="BBBodyTextIndent5"/>
    <w:uiPriority w:val="9"/>
    <w:rsid w:val="00665E93"/>
    <w:pPr>
      <w:outlineLvl w:val="4"/>
    </w:pPr>
    <w:rPr>
      <w:b/>
    </w:rPr>
  </w:style>
  <w:style w:type="paragraph" w:customStyle="1" w:styleId="BBHeading6">
    <w:name w:val="B&amp;B Heading 6"/>
    <w:basedOn w:val="4-IPCiheader"/>
    <w:next w:val="BBBodyTextIndent6"/>
    <w:uiPriority w:val="9"/>
    <w:rsid w:val="00665E93"/>
    <w:pPr>
      <w:outlineLvl w:val="5"/>
    </w:pPr>
    <w:rPr>
      <w:b/>
    </w:rPr>
  </w:style>
  <w:style w:type="paragraph" w:customStyle="1" w:styleId="BBHeading7">
    <w:name w:val="B&amp;B Heading 7"/>
    <w:basedOn w:val="BBClause7"/>
    <w:next w:val="BBBodyTextIndent7"/>
    <w:uiPriority w:val="9"/>
    <w:rsid w:val="00665E93"/>
    <w:pPr>
      <w:ind w:left="3913" w:hanging="675"/>
      <w:outlineLvl w:val="6"/>
    </w:pPr>
    <w:rPr>
      <w:b/>
    </w:rPr>
  </w:style>
  <w:style w:type="paragraph" w:customStyle="1" w:styleId="BBHeading8">
    <w:name w:val="B&amp;B Heading 8"/>
    <w:basedOn w:val="BBClause8"/>
    <w:next w:val="BBBodyTextIndent8"/>
    <w:uiPriority w:val="9"/>
    <w:rsid w:val="00665E93"/>
    <w:pPr>
      <w:outlineLvl w:val="7"/>
    </w:pPr>
    <w:rPr>
      <w:b/>
    </w:rPr>
  </w:style>
  <w:style w:type="paragraph" w:customStyle="1" w:styleId="BBHeading9">
    <w:name w:val="B&amp;B Heading 9"/>
    <w:basedOn w:val="BBClause9"/>
    <w:next w:val="BBBodyTextIndent9"/>
    <w:uiPriority w:val="9"/>
    <w:rsid w:val="00665E93"/>
    <w:pPr>
      <w:outlineLvl w:val="8"/>
    </w:pPr>
    <w:rPr>
      <w:b/>
    </w:rPr>
  </w:style>
  <w:style w:type="paragraph" w:customStyle="1" w:styleId="BBScheduleHeading1">
    <w:name w:val="B&amp;B Schedule Heading 1"/>
    <w:basedOn w:val="Tijeloteksta"/>
    <w:next w:val="BBBodyTextIndent1"/>
    <w:uiPriority w:val="49"/>
    <w:rsid w:val="00971EE3"/>
    <w:pPr>
      <w:keepNext/>
      <w:numPr>
        <w:numId w:val="4"/>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Tijeloteksta"/>
    <w:uiPriority w:val="59"/>
    <w:rsid w:val="00971EE3"/>
    <w:pPr>
      <w:numPr>
        <w:ilvl w:val="1"/>
        <w:numId w:val="4"/>
      </w:numPr>
    </w:pPr>
  </w:style>
  <w:style w:type="paragraph" w:customStyle="1" w:styleId="BBSchedule3">
    <w:name w:val="B&amp;B Schedule 3"/>
    <w:basedOn w:val="Tijeloteksta"/>
    <w:uiPriority w:val="59"/>
    <w:rsid w:val="00971EE3"/>
    <w:pPr>
      <w:numPr>
        <w:ilvl w:val="2"/>
        <w:numId w:val="4"/>
      </w:numPr>
    </w:pPr>
  </w:style>
  <w:style w:type="paragraph" w:customStyle="1" w:styleId="BBSchedule4">
    <w:name w:val="B&amp;B Schedule 4"/>
    <w:basedOn w:val="Tijeloteksta"/>
    <w:uiPriority w:val="59"/>
    <w:rsid w:val="00971EE3"/>
    <w:pPr>
      <w:numPr>
        <w:ilvl w:val="3"/>
        <w:numId w:val="4"/>
      </w:numPr>
    </w:pPr>
  </w:style>
  <w:style w:type="paragraph" w:customStyle="1" w:styleId="BBSchedule5">
    <w:name w:val="B&amp;B Schedule 5"/>
    <w:basedOn w:val="Tijeloteksta"/>
    <w:uiPriority w:val="59"/>
    <w:rsid w:val="00971EE3"/>
    <w:pPr>
      <w:numPr>
        <w:ilvl w:val="4"/>
        <w:numId w:val="4"/>
      </w:numPr>
    </w:pPr>
  </w:style>
  <w:style w:type="paragraph" w:customStyle="1" w:styleId="BBSchedule6">
    <w:name w:val="B&amp;B Schedule 6"/>
    <w:basedOn w:val="Tijeloteksta"/>
    <w:uiPriority w:val="59"/>
    <w:rsid w:val="00971EE3"/>
    <w:pPr>
      <w:numPr>
        <w:ilvl w:val="5"/>
        <w:numId w:val="4"/>
      </w:numPr>
    </w:pPr>
  </w:style>
  <w:style w:type="paragraph" w:customStyle="1" w:styleId="BBSchedule7">
    <w:name w:val="B&amp;B Schedule 7"/>
    <w:basedOn w:val="Tijeloteksta"/>
    <w:uiPriority w:val="59"/>
    <w:rsid w:val="00971EE3"/>
    <w:pPr>
      <w:numPr>
        <w:ilvl w:val="6"/>
        <w:numId w:val="4"/>
      </w:numPr>
    </w:pPr>
  </w:style>
  <w:style w:type="paragraph" w:customStyle="1" w:styleId="BBSchedule8">
    <w:name w:val="B&amp;B Schedule 8"/>
    <w:basedOn w:val="Tijeloteksta"/>
    <w:uiPriority w:val="59"/>
    <w:rsid w:val="00971EE3"/>
    <w:pPr>
      <w:numPr>
        <w:ilvl w:val="7"/>
        <w:numId w:val="4"/>
      </w:numPr>
    </w:pPr>
  </w:style>
  <w:style w:type="paragraph" w:customStyle="1" w:styleId="BBSchedule9">
    <w:name w:val="B&amp;B Schedule 9"/>
    <w:basedOn w:val="Tijeloteksta"/>
    <w:uiPriority w:val="59"/>
    <w:rsid w:val="00971EE3"/>
    <w:pPr>
      <w:numPr>
        <w:ilvl w:val="8"/>
        <w:numId w:val="4"/>
      </w:numPr>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Normal"/>
    <w:next w:val="Tijeloteksta"/>
    <w:uiPriority w:val="48"/>
    <w:rsid w:val="004F2633"/>
    <w:pPr>
      <w:keepNext/>
      <w:jc w:val="center"/>
    </w:pPr>
    <w:rPr>
      <w:rFonts w:asciiTheme="majorHAnsi" w:hAnsiTheme="majorHAnsi"/>
      <w:b/>
      <w:szCs w:val="22"/>
    </w:rPr>
  </w:style>
  <w:style w:type="paragraph" w:customStyle="1" w:styleId="BBScheduleTitle">
    <w:name w:val="B&amp;B Schedule Title"/>
    <w:basedOn w:val="Tijeloteksta"/>
    <w:next w:val="BBScheduleSub-title"/>
    <w:uiPriority w:val="47"/>
    <w:rsid w:val="004F2633"/>
    <w:pPr>
      <w:keepNext/>
      <w:pageBreakBefore/>
      <w:jc w:val="center"/>
    </w:pPr>
    <w:rPr>
      <w:rFonts w:asciiTheme="majorHAnsi" w:hAnsiTheme="majorHAnsi"/>
      <w:b/>
      <w:szCs w:val="22"/>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3"/>
      </w:numPr>
    </w:pPr>
  </w:style>
  <w:style w:type="paragraph" w:customStyle="1" w:styleId="BBHeading0">
    <w:name w:val="B&amp;B Heading 0"/>
    <w:basedOn w:val="Tijeloteksta"/>
    <w:next w:val="Tijeloteksta"/>
    <w:uiPriority w:val="8"/>
    <w:rsid w:val="002D45EF"/>
    <w:pPr>
      <w:keepNext/>
      <w:outlineLvl w:val="0"/>
    </w:pPr>
    <w:rPr>
      <w:rFonts w:asciiTheme="minorHAnsi" w:hAnsiTheme="minorHAnsi"/>
      <w:b/>
      <w:caps/>
      <w:szCs w:val="22"/>
    </w:rPr>
  </w:style>
  <w:style w:type="paragraph" w:styleId="Tekstfusnote">
    <w:name w:val="footnote text"/>
    <w:basedOn w:val="Normal"/>
    <w:link w:val="TekstfusnoteChar"/>
    <w:uiPriority w:val="99"/>
    <w:semiHidden/>
    <w:rsid w:val="008833F3"/>
    <w:pPr>
      <w:spacing w:after="0"/>
    </w:pPr>
    <w:rPr>
      <w:rFonts w:asciiTheme="majorHAnsi" w:hAnsiTheme="majorHAnsi"/>
      <w:sz w:val="20"/>
    </w:rPr>
  </w:style>
  <w:style w:type="character" w:customStyle="1" w:styleId="TekstfusnoteChar">
    <w:name w:val="Tekst fusnote Char"/>
    <w:basedOn w:val="Zadanifontodlomka"/>
    <w:link w:val="Tekstfusnote"/>
    <w:uiPriority w:val="99"/>
    <w:semiHidden/>
    <w:rsid w:val="00C7686B"/>
  </w:style>
  <w:style w:type="paragraph" w:customStyle="1" w:styleId="BBHeading0Lower">
    <w:name w:val="B&amp;B Heading 0 (Lower)"/>
    <w:basedOn w:val="Tijeloteksta"/>
    <w:next w:val="Tijeloteksta"/>
    <w:uiPriority w:val="8"/>
    <w:rsid w:val="00D66878"/>
    <w:rPr>
      <w:b/>
    </w:rPr>
  </w:style>
  <w:style w:type="paragraph" w:customStyle="1" w:styleId="IPCLegal1Numbered">
    <w:name w:val="IPC Legal 1 Numbered"/>
    <w:basedOn w:val="Normal"/>
    <w:rsid w:val="00C32DED"/>
    <w:pPr>
      <w:numPr>
        <w:numId w:val="7"/>
      </w:numPr>
      <w:tabs>
        <w:tab w:val="clear" w:pos="562"/>
        <w:tab w:val="num" w:pos="567"/>
      </w:tabs>
      <w:ind w:left="567" w:hanging="567"/>
    </w:pPr>
  </w:style>
  <w:style w:type="paragraph" w:customStyle="1" w:styleId="IPCLegal22Numbered">
    <w:name w:val="IPC Legal 2.2 Numbered"/>
    <w:basedOn w:val="Normal"/>
    <w:rsid w:val="00C32DED"/>
    <w:pPr>
      <w:numPr>
        <w:ilvl w:val="1"/>
        <w:numId w:val="7"/>
      </w:numPr>
      <w:tabs>
        <w:tab w:val="clear" w:pos="850"/>
        <w:tab w:val="num" w:pos="851"/>
      </w:tabs>
      <w:ind w:left="851" w:hanging="851"/>
    </w:pPr>
  </w:style>
  <w:style w:type="paragraph" w:customStyle="1" w:styleId="IPCLegal333Numbered">
    <w:name w:val="IPC Legal 3.3.3 Numbered"/>
    <w:basedOn w:val="Normal"/>
    <w:rsid w:val="00C32DED"/>
    <w:pPr>
      <w:numPr>
        <w:ilvl w:val="2"/>
        <w:numId w:val="7"/>
      </w:numPr>
      <w:tabs>
        <w:tab w:val="clear" w:pos="1138"/>
        <w:tab w:val="num" w:pos="1418"/>
      </w:tabs>
      <w:ind w:left="1418" w:hanging="1134"/>
    </w:pPr>
  </w:style>
  <w:style w:type="paragraph" w:styleId="Odlomakpopisa">
    <w:name w:val="List Paragraph"/>
    <w:basedOn w:val="Normal"/>
    <w:link w:val="OdlomakpopisaChar"/>
    <w:uiPriority w:val="34"/>
    <w:qFormat/>
    <w:rsid w:val="00397A50"/>
    <w:pPr>
      <w:ind w:left="720"/>
    </w:pPr>
    <w:rPr>
      <w:szCs w:val="22"/>
    </w:rPr>
  </w:style>
  <w:style w:type="paragraph" w:customStyle="1" w:styleId="IPCLegal4444Numbered">
    <w:name w:val="IPC Legal 4.4.4.4 Numbered"/>
    <w:basedOn w:val="Normal"/>
    <w:rsid w:val="00C32DED"/>
    <w:pPr>
      <w:numPr>
        <w:ilvl w:val="3"/>
        <w:numId w:val="7"/>
      </w:numPr>
      <w:tabs>
        <w:tab w:val="clear" w:pos="1426"/>
        <w:tab w:val="num" w:pos="1701"/>
      </w:tabs>
      <w:ind w:left="1701" w:hanging="1417"/>
    </w:pPr>
  </w:style>
  <w:style w:type="numbering" w:customStyle="1" w:styleId="IPCLegalList">
    <w:name w:val="IPC Legal List"/>
    <w:basedOn w:val="Bezpopisa"/>
    <w:uiPriority w:val="99"/>
    <w:rsid w:val="00C32DED"/>
    <w:pPr>
      <w:numPr>
        <w:numId w:val="7"/>
      </w:numPr>
    </w:pPr>
  </w:style>
  <w:style w:type="character" w:styleId="Referencakomentara">
    <w:name w:val="annotation reference"/>
    <w:basedOn w:val="Zadanifontodlomka"/>
    <w:uiPriority w:val="99"/>
    <w:semiHidden/>
    <w:unhideWhenUsed/>
    <w:rsid w:val="00C32DED"/>
    <w:rPr>
      <w:sz w:val="16"/>
      <w:szCs w:val="16"/>
    </w:rPr>
  </w:style>
  <w:style w:type="paragraph" w:styleId="Tekstkomentara">
    <w:name w:val="annotation text"/>
    <w:basedOn w:val="Normal"/>
    <w:link w:val="TekstkomentaraChar"/>
    <w:uiPriority w:val="99"/>
    <w:unhideWhenUsed/>
    <w:rsid w:val="00C32DED"/>
    <w:rPr>
      <w:sz w:val="20"/>
    </w:rPr>
  </w:style>
  <w:style w:type="character" w:customStyle="1" w:styleId="TekstkomentaraChar">
    <w:name w:val="Tekst komentara Char"/>
    <w:basedOn w:val="Zadanifontodlomka"/>
    <w:link w:val="Tekstkomentara"/>
    <w:uiPriority w:val="99"/>
    <w:rsid w:val="00C32DED"/>
    <w:rPr>
      <w:rFonts w:ascii="Hero New" w:hAnsi="Hero New" w:cs="Times New Roman"/>
    </w:rPr>
  </w:style>
  <w:style w:type="paragraph" w:customStyle="1" w:styleId="2-Article1">
    <w:name w:val="2 - Article 1."/>
    <w:basedOn w:val="Tijeloteksta"/>
    <w:next w:val="BBBodyTextIndent1"/>
    <w:uiPriority w:val="9"/>
    <w:rsid w:val="00C32DED"/>
    <w:pPr>
      <w:keepNext/>
      <w:ind w:left="720" w:hanging="720"/>
      <w:outlineLvl w:val="0"/>
    </w:pPr>
    <w:rPr>
      <w:b/>
      <w:sz w:val="20"/>
      <w:szCs w:val="18"/>
    </w:rPr>
  </w:style>
  <w:style w:type="paragraph" w:styleId="Tekstkrajnjebiljeke">
    <w:name w:val="endnote text"/>
    <w:basedOn w:val="Normal"/>
    <w:link w:val="TekstkrajnjebiljekeChar"/>
    <w:uiPriority w:val="99"/>
    <w:unhideWhenUsed/>
    <w:rsid w:val="00C32DED"/>
    <w:pPr>
      <w:spacing w:after="0"/>
      <w:jc w:val="left"/>
    </w:pPr>
    <w:rPr>
      <w:rFonts w:ascii="Georgia" w:hAnsi="Georgia" w:cstheme="minorBidi"/>
      <w:sz w:val="20"/>
    </w:rPr>
  </w:style>
  <w:style w:type="character" w:customStyle="1" w:styleId="TekstkrajnjebiljekeChar">
    <w:name w:val="Tekst krajnje bilješke Char"/>
    <w:basedOn w:val="Zadanifontodlomka"/>
    <w:link w:val="Tekstkrajnjebiljeke"/>
    <w:uiPriority w:val="99"/>
    <w:rsid w:val="00C32DED"/>
    <w:rPr>
      <w:rFonts w:ascii="Georgia" w:hAnsi="Georgia"/>
    </w:rPr>
  </w:style>
  <w:style w:type="character" w:styleId="Referencakrajnjebiljeke">
    <w:name w:val="endnote reference"/>
    <w:basedOn w:val="Zadanifontodlomka"/>
    <w:uiPriority w:val="99"/>
    <w:semiHidden/>
    <w:unhideWhenUsed/>
    <w:rsid w:val="00C32DED"/>
    <w:rPr>
      <w:vertAlign w:val="superscript"/>
    </w:rPr>
  </w:style>
  <w:style w:type="character" w:customStyle="1" w:styleId="2-IPCclauseheaderChar">
    <w:name w:val="2 - IPC clause header Char"/>
    <w:basedOn w:val="Zadanifontodlomka"/>
    <w:link w:val="2-IPCclauseheader"/>
    <w:uiPriority w:val="29"/>
    <w:locked/>
    <w:rsid w:val="00BC3F33"/>
    <w:rPr>
      <w:rFonts w:ascii="Hero New" w:hAnsi="Hero New" w:cs="Times New Roman"/>
      <w:sz w:val="22"/>
    </w:rPr>
  </w:style>
  <w:style w:type="character" w:customStyle="1" w:styleId="3-IPCclause111Char">
    <w:name w:val="3 - IPC clause 1.1.1 Char"/>
    <w:link w:val="3-IPCclause111"/>
    <w:uiPriority w:val="29"/>
    <w:locked/>
    <w:rsid w:val="00BC3F33"/>
    <w:rPr>
      <w:rFonts w:ascii="Hero New" w:hAnsi="Hero New" w:cs="Times New Roman"/>
      <w:sz w:val="22"/>
      <w:szCs w:val="18"/>
    </w:rPr>
  </w:style>
  <w:style w:type="paragraph" w:customStyle="1" w:styleId="IPCTITLE">
    <w:name w:val="IPC TITLE"/>
    <w:basedOn w:val="Tijeloteksta"/>
    <w:link w:val="IPCTITLEChar"/>
    <w:rsid w:val="008D37A9"/>
    <w:pPr>
      <w:spacing w:after="360"/>
      <w:jc w:val="center"/>
    </w:pPr>
    <w:rPr>
      <w:rFonts w:ascii="Hero New Super" w:hAnsi="Hero New Super"/>
      <w:b/>
      <w:bCs/>
      <w:sz w:val="32"/>
      <w:szCs w:val="32"/>
    </w:rPr>
  </w:style>
  <w:style w:type="character" w:customStyle="1" w:styleId="IPCTITLEChar">
    <w:name w:val="IPC TITLE Char"/>
    <w:basedOn w:val="TijelotekstaChar"/>
    <w:link w:val="IPCTITLE"/>
    <w:rsid w:val="008D37A9"/>
    <w:rPr>
      <w:rFonts w:ascii="Hero New Super" w:hAnsi="Hero New Super" w:cs="Times New Roman"/>
      <w:b/>
      <w:bCs/>
      <w:sz w:val="32"/>
      <w:szCs w:val="32"/>
    </w:rPr>
  </w:style>
  <w:style w:type="numbering" w:customStyle="1" w:styleId="IPCNumberedListIndented4thLevel">
    <w:name w:val="IPC Numbered List Indented 4th Level"/>
    <w:basedOn w:val="Bezpopisa"/>
    <w:uiPriority w:val="99"/>
    <w:rsid w:val="007A12AE"/>
    <w:pPr>
      <w:numPr>
        <w:numId w:val="10"/>
      </w:numPr>
    </w:pPr>
  </w:style>
  <w:style w:type="numbering" w:customStyle="1" w:styleId="IPCBulletedListIntended4thLevel">
    <w:name w:val="IPC Bulleted List Intended 4th Level"/>
    <w:basedOn w:val="Bezpopisa"/>
    <w:uiPriority w:val="99"/>
    <w:rsid w:val="007A12AE"/>
    <w:pPr>
      <w:numPr>
        <w:numId w:val="9"/>
      </w:numPr>
    </w:pPr>
  </w:style>
  <w:style w:type="paragraph" w:customStyle="1" w:styleId="IPC-bulletpoints">
    <w:name w:val="IPC - bullet points"/>
    <w:basedOn w:val="Odlomakpopisa"/>
    <w:link w:val="IPC-bulletpointsChar"/>
    <w:rsid w:val="004E5336"/>
    <w:pPr>
      <w:numPr>
        <w:numId w:val="11"/>
      </w:numPr>
      <w:ind w:left="2268" w:hanging="567"/>
    </w:pPr>
  </w:style>
  <w:style w:type="numbering" w:customStyle="1" w:styleId="IPCBulletedListIntended">
    <w:name w:val="IPC Bulleted List Intended"/>
    <w:uiPriority w:val="99"/>
    <w:rsid w:val="003563CE"/>
    <w:pPr>
      <w:numPr>
        <w:numId w:val="12"/>
      </w:numPr>
    </w:pPr>
  </w:style>
  <w:style w:type="character" w:customStyle="1" w:styleId="OdlomakpopisaChar">
    <w:name w:val="Odlomak popisa Char"/>
    <w:basedOn w:val="Zadanifontodlomka"/>
    <w:link w:val="Odlomakpopisa"/>
    <w:uiPriority w:val="34"/>
    <w:rsid w:val="00397A50"/>
    <w:rPr>
      <w:rFonts w:ascii="Hero New" w:hAnsi="Hero New" w:cs="Times New Roman"/>
      <w:sz w:val="22"/>
      <w:szCs w:val="22"/>
    </w:rPr>
  </w:style>
  <w:style w:type="character" w:customStyle="1" w:styleId="IPC-bulletpointsChar">
    <w:name w:val="IPC - bullet points Char"/>
    <w:basedOn w:val="OdlomakpopisaChar"/>
    <w:link w:val="IPC-bulletpoints"/>
    <w:rsid w:val="004E5336"/>
    <w:rPr>
      <w:rFonts w:ascii="Hero New" w:hAnsi="Hero New" w:cs="Times New Roman"/>
      <w:sz w:val="22"/>
      <w:szCs w:val="22"/>
    </w:rPr>
  </w:style>
  <w:style w:type="paragraph" w:customStyle="1" w:styleId="IPCParagraphHeading1Numbered">
    <w:name w:val="IPC Paragraph Heading 1 Numbered"/>
    <w:basedOn w:val="Normal"/>
    <w:next w:val="Normal"/>
    <w:rsid w:val="003563CE"/>
    <w:pPr>
      <w:keepNext/>
      <w:keepLines/>
      <w:numPr>
        <w:numId w:val="13"/>
      </w:numPr>
      <w:spacing w:after="120"/>
      <w:jc w:val="left"/>
      <w:outlineLvl w:val="0"/>
    </w:pPr>
    <w:rPr>
      <w:rFonts w:ascii="Trade Gothic Next LT Pro" w:hAnsi="Trade Gothic Next LT Pro"/>
      <w:b/>
      <w:sz w:val="32"/>
    </w:rPr>
  </w:style>
  <w:style w:type="paragraph" w:customStyle="1" w:styleId="IPCParagraphHeading22Numbered">
    <w:name w:val="IPC Paragraph Heading 2.2 Numbered"/>
    <w:basedOn w:val="Normal"/>
    <w:rsid w:val="003563CE"/>
    <w:pPr>
      <w:numPr>
        <w:ilvl w:val="1"/>
        <w:numId w:val="13"/>
      </w:numPr>
      <w:spacing w:after="120"/>
      <w:outlineLvl w:val="1"/>
    </w:pPr>
    <w:rPr>
      <w:rFonts w:ascii="Trade Gothic Next LT Pro" w:hAnsi="Trade Gothic Next LT Pro"/>
      <w:sz w:val="24"/>
    </w:rPr>
  </w:style>
  <w:style w:type="paragraph" w:customStyle="1" w:styleId="IPCParagraphHeading333Numbered">
    <w:name w:val="IPC Paragraph Heading 3.3.3 Numbered"/>
    <w:basedOn w:val="Normal"/>
    <w:rsid w:val="003563CE"/>
    <w:pPr>
      <w:numPr>
        <w:ilvl w:val="2"/>
        <w:numId w:val="13"/>
      </w:numPr>
      <w:spacing w:after="120"/>
      <w:outlineLvl w:val="2"/>
    </w:pPr>
    <w:rPr>
      <w:rFonts w:ascii="Trade Gothic Next LT Pro" w:hAnsi="Trade Gothic Next LT Pro"/>
      <w:sz w:val="24"/>
    </w:rPr>
  </w:style>
  <w:style w:type="paragraph" w:customStyle="1" w:styleId="IPCParagraphHeading4444Numbered">
    <w:name w:val="IPC Paragraph Heading 4.4.4.4 Numbered"/>
    <w:basedOn w:val="Normal"/>
    <w:rsid w:val="003563CE"/>
    <w:pPr>
      <w:numPr>
        <w:ilvl w:val="3"/>
        <w:numId w:val="13"/>
      </w:numPr>
      <w:tabs>
        <w:tab w:val="left" w:pos="1701"/>
      </w:tabs>
      <w:spacing w:after="120"/>
      <w:outlineLvl w:val="3"/>
    </w:pPr>
    <w:rPr>
      <w:rFonts w:ascii="Trade Gothic Next LT Pro" w:hAnsi="Trade Gothic Next LT Pro"/>
      <w:sz w:val="24"/>
    </w:rPr>
  </w:style>
  <w:style w:type="paragraph" w:customStyle="1" w:styleId="IPCParagraphHeading55555Numbered">
    <w:name w:val="IPC Paragraph Heading 5.5.5.5.5 Numbered"/>
    <w:basedOn w:val="Normal"/>
    <w:rsid w:val="003563CE"/>
    <w:pPr>
      <w:numPr>
        <w:ilvl w:val="4"/>
        <w:numId w:val="13"/>
      </w:numPr>
      <w:tabs>
        <w:tab w:val="left" w:pos="1985"/>
      </w:tabs>
      <w:spacing w:after="120"/>
      <w:outlineLvl w:val="4"/>
    </w:pPr>
    <w:rPr>
      <w:rFonts w:ascii="Trade Gothic Next LT Pro" w:hAnsi="Trade Gothic Next LT Pro"/>
      <w:sz w:val="24"/>
    </w:rPr>
  </w:style>
  <w:style w:type="numbering" w:customStyle="1" w:styleId="IPCParagraphHeadingsNumbered">
    <w:name w:val="IPC Paragraph Headings Numbered"/>
    <w:uiPriority w:val="99"/>
    <w:rsid w:val="003563CE"/>
    <w:pPr>
      <w:numPr>
        <w:numId w:val="13"/>
      </w:numPr>
    </w:pPr>
  </w:style>
  <w:style w:type="character" w:styleId="Referencafusnote">
    <w:name w:val="footnote reference"/>
    <w:basedOn w:val="Zadanifontodlomka"/>
    <w:uiPriority w:val="99"/>
    <w:semiHidden/>
    <w:unhideWhenUsed/>
    <w:rsid w:val="003563CE"/>
    <w:rPr>
      <w:vertAlign w:val="superscript"/>
    </w:rPr>
  </w:style>
  <w:style w:type="paragraph" w:customStyle="1" w:styleId="BBClause3">
    <w:name w:val="B&amp;B Clause 3"/>
    <w:basedOn w:val="Tijeloteksta"/>
    <w:link w:val="BBClause3Char"/>
    <w:uiPriority w:val="29"/>
    <w:qFormat/>
    <w:rsid w:val="008D37A9"/>
    <w:pPr>
      <w:tabs>
        <w:tab w:val="num" w:pos="360"/>
      </w:tabs>
    </w:pPr>
    <w:rPr>
      <w:szCs w:val="18"/>
    </w:rPr>
  </w:style>
  <w:style w:type="paragraph" w:customStyle="1" w:styleId="4-IPCaheader">
    <w:name w:val="4 - IPC (a) header"/>
    <w:basedOn w:val="Tijeloteksta"/>
    <w:uiPriority w:val="29"/>
    <w:qFormat/>
    <w:rsid w:val="001007BC"/>
    <w:pPr>
      <w:numPr>
        <w:ilvl w:val="4"/>
        <w:numId w:val="2"/>
      </w:numPr>
      <w:ind w:left="2410" w:hanging="709"/>
    </w:pPr>
    <w:rPr>
      <w:szCs w:val="22"/>
    </w:rPr>
  </w:style>
  <w:style w:type="paragraph" w:customStyle="1" w:styleId="BBClause2">
    <w:name w:val="B&amp;B Clause 2"/>
    <w:basedOn w:val="Tijeloteksta"/>
    <w:link w:val="BBClause2Char"/>
    <w:uiPriority w:val="29"/>
    <w:qFormat/>
    <w:rsid w:val="006232AC"/>
    <w:pPr>
      <w:tabs>
        <w:tab w:val="num" w:pos="360"/>
      </w:tabs>
    </w:pPr>
  </w:style>
  <w:style w:type="character" w:customStyle="1" w:styleId="BBClause3Char">
    <w:name w:val="B&amp;B Clause 3 Char"/>
    <w:link w:val="BBClause3"/>
    <w:uiPriority w:val="29"/>
    <w:locked/>
    <w:rsid w:val="006232AC"/>
    <w:rPr>
      <w:rFonts w:ascii="Hero New" w:hAnsi="Hero New" w:cs="Times New Roman"/>
      <w:sz w:val="22"/>
      <w:szCs w:val="18"/>
    </w:rPr>
  </w:style>
  <w:style w:type="paragraph" w:customStyle="1" w:styleId="BBClause5">
    <w:name w:val="B&amp;B Clause 5"/>
    <w:basedOn w:val="Tijeloteksta"/>
    <w:uiPriority w:val="29"/>
    <w:qFormat/>
    <w:rsid w:val="006232AC"/>
    <w:pPr>
      <w:tabs>
        <w:tab w:val="num" w:pos="360"/>
        <w:tab w:val="num" w:pos="3402"/>
      </w:tabs>
      <w:ind w:left="3402" w:hanging="708"/>
    </w:pPr>
    <w:rPr>
      <w:szCs w:val="18"/>
    </w:rPr>
  </w:style>
  <w:style w:type="paragraph" w:customStyle="1" w:styleId="BBClause6">
    <w:name w:val="B&amp;B Clause 6"/>
    <w:basedOn w:val="Tijeloteksta"/>
    <w:uiPriority w:val="29"/>
    <w:qFormat/>
    <w:rsid w:val="006232AC"/>
    <w:pPr>
      <w:tabs>
        <w:tab w:val="num" w:pos="360"/>
      </w:tabs>
    </w:pPr>
    <w:rPr>
      <w:rFonts w:ascii="Georgia" w:hAnsi="Georgia"/>
    </w:rPr>
  </w:style>
  <w:style w:type="character" w:customStyle="1" w:styleId="BBClause2Char">
    <w:name w:val="B&amp;B Clause 2 Char"/>
    <w:basedOn w:val="Zadanifontodlomka"/>
    <w:link w:val="BBClause2"/>
    <w:uiPriority w:val="29"/>
    <w:locked/>
    <w:rsid w:val="00A141C2"/>
    <w:rPr>
      <w:rFonts w:ascii="Hero New" w:hAnsi="Hero New" w:cs="Times New Roman"/>
      <w:sz w:val="22"/>
    </w:rPr>
  </w:style>
  <w:style w:type="paragraph" w:styleId="Predmetkomentara">
    <w:name w:val="annotation subject"/>
    <w:basedOn w:val="Tekstkomentara"/>
    <w:next w:val="Tekstkomentara"/>
    <w:link w:val="PredmetkomentaraChar"/>
    <w:uiPriority w:val="99"/>
    <w:semiHidden/>
    <w:unhideWhenUsed/>
    <w:rsid w:val="00ED2A4B"/>
    <w:rPr>
      <w:b/>
      <w:bCs/>
    </w:rPr>
  </w:style>
  <w:style w:type="character" w:customStyle="1" w:styleId="PredmetkomentaraChar">
    <w:name w:val="Predmet komentara Char"/>
    <w:basedOn w:val="TekstkomentaraChar"/>
    <w:link w:val="Predmetkomentara"/>
    <w:uiPriority w:val="99"/>
    <w:semiHidden/>
    <w:rsid w:val="00ED2A4B"/>
    <w:rPr>
      <w:rFonts w:ascii="Hero New" w:hAnsi="Hero New" w:cs="Times New Roman"/>
      <w:b/>
      <w:bCs/>
    </w:rPr>
  </w:style>
  <w:style w:type="character" w:styleId="Hiperveza">
    <w:name w:val="Hyperlink"/>
    <w:basedOn w:val="Zadanifontodlomka"/>
    <w:uiPriority w:val="99"/>
    <w:unhideWhenUsed/>
    <w:rsid w:val="00ED2A4B"/>
    <w:rPr>
      <w:color w:val="0000FF" w:themeColor="hyperlink"/>
      <w:u w:val="single"/>
    </w:rPr>
  </w:style>
  <w:style w:type="character" w:customStyle="1" w:styleId="UnresolvedMention1">
    <w:name w:val="Unresolved Mention1"/>
    <w:basedOn w:val="Zadanifontodlomka"/>
    <w:uiPriority w:val="99"/>
    <w:semiHidden/>
    <w:unhideWhenUsed/>
    <w:rsid w:val="00ED2A4B"/>
    <w:rPr>
      <w:color w:val="605E5C"/>
      <w:shd w:val="clear" w:color="auto" w:fill="E1DFDD"/>
    </w:rPr>
  </w:style>
  <w:style w:type="character" w:styleId="SlijeenaHiperveza">
    <w:name w:val="FollowedHyperlink"/>
    <w:basedOn w:val="Zadanifontodlomka"/>
    <w:uiPriority w:val="99"/>
    <w:semiHidden/>
    <w:unhideWhenUsed/>
    <w:rsid w:val="00793418"/>
    <w:rPr>
      <w:color w:val="800080" w:themeColor="followedHyperlink"/>
      <w:u w:val="single"/>
    </w:rPr>
  </w:style>
  <w:style w:type="numbering" w:customStyle="1" w:styleId="IPCHeadingsNumbered">
    <w:name w:val="IPC Headings Numbered"/>
    <w:uiPriority w:val="99"/>
    <w:rsid w:val="00765E7D"/>
    <w:pPr>
      <w:numPr>
        <w:numId w:val="16"/>
      </w:numPr>
    </w:pPr>
  </w:style>
  <w:style w:type="paragraph" w:customStyle="1" w:styleId="IPCHeading1Numbered">
    <w:name w:val="IPC Heading 1 Numbered"/>
    <w:basedOn w:val="Normal"/>
    <w:next w:val="Normal"/>
    <w:rsid w:val="00765E7D"/>
    <w:pPr>
      <w:keepNext/>
      <w:keepLines/>
      <w:numPr>
        <w:numId w:val="16"/>
      </w:numPr>
      <w:spacing w:after="140" w:line="440" w:lineRule="exact"/>
      <w:jc w:val="left"/>
      <w:outlineLvl w:val="0"/>
    </w:pPr>
    <w:rPr>
      <w:rFonts w:ascii="Hero New Super" w:hAnsi="Hero New Super"/>
      <w:b/>
      <w:caps/>
      <w:sz w:val="44"/>
    </w:rPr>
  </w:style>
  <w:style w:type="paragraph" w:customStyle="1" w:styleId="IPCHeading22Numbered">
    <w:name w:val="IPC Heading 2.2 Numbered"/>
    <w:basedOn w:val="Normal"/>
    <w:next w:val="Normal"/>
    <w:rsid w:val="00765E7D"/>
    <w:pPr>
      <w:keepNext/>
      <w:keepLines/>
      <w:numPr>
        <w:ilvl w:val="1"/>
        <w:numId w:val="16"/>
      </w:numPr>
      <w:spacing w:after="140" w:line="330" w:lineRule="exact"/>
      <w:jc w:val="left"/>
      <w:outlineLvl w:val="1"/>
    </w:pPr>
    <w:rPr>
      <w:rFonts w:ascii="Hero New Super" w:hAnsi="Hero New Super"/>
      <w:b/>
      <w:caps/>
      <w:sz w:val="33"/>
    </w:rPr>
  </w:style>
  <w:style w:type="paragraph" w:customStyle="1" w:styleId="IPCHeading333Numbered">
    <w:name w:val="IPC Heading 3.3.3 Numbered"/>
    <w:basedOn w:val="Normal"/>
    <w:next w:val="Normal"/>
    <w:rsid w:val="00765E7D"/>
    <w:pPr>
      <w:keepNext/>
      <w:keepLines/>
      <w:numPr>
        <w:ilvl w:val="2"/>
        <w:numId w:val="16"/>
      </w:numPr>
      <w:tabs>
        <w:tab w:val="clear" w:pos="1418"/>
        <w:tab w:val="left" w:pos="1138"/>
      </w:tabs>
      <w:spacing w:after="140" w:line="280" w:lineRule="exact"/>
      <w:ind w:left="1140" w:hanging="1140"/>
      <w:jc w:val="left"/>
      <w:outlineLvl w:val="2"/>
    </w:pPr>
    <w:rPr>
      <w:rFonts w:ascii="Hero New Super" w:hAnsi="Hero New Super"/>
      <w:caps/>
      <w:sz w:val="28"/>
    </w:rPr>
  </w:style>
  <w:style w:type="paragraph" w:customStyle="1" w:styleId="IPCHeading4444Numbered">
    <w:name w:val="IPC Heading 4.4.4.4 Numbered"/>
    <w:basedOn w:val="Normal"/>
    <w:next w:val="Normal"/>
    <w:rsid w:val="00765E7D"/>
    <w:pPr>
      <w:keepNext/>
      <w:keepLines/>
      <w:numPr>
        <w:ilvl w:val="3"/>
        <w:numId w:val="16"/>
      </w:numPr>
      <w:tabs>
        <w:tab w:val="clear" w:pos="1701"/>
        <w:tab w:val="left" w:pos="1426"/>
      </w:tabs>
      <w:spacing w:after="140" w:line="220" w:lineRule="exact"/>
      <w:ind w:left="1423" w:hanging="1423"/>
      <w:jc w:val="left"/>
      <w:outlineLvl w:val="3"/>
    </w:pPr>
    <w:rPr>
      <w:rFonts w:ascii="Hero New Super" w:hAnsi="Hero New Super"/>
      <w:caps/>
    </w:rPr>
  </w:style>
  <w:style w:type="paragraph" w:customStyle="1" w:styleId="NormalIndented4thLevel">
    <w:name w:val="Normal Indented 4th Level"/>
    <w:basedOn w:val="Normal"/>
    <w:rsid w:val="00765E7D"/>
    <w:pPr>
      <w:spacing w:after="140"/>
      <w:ind w:left="1426"/>
    </w:pPr>
  </w:style>
  <w:style w:type="character" w:customStyle="1" w:styleId="Naslov1Char">
    <w:name w:val="Naslov 1 Char"/>
    <w:basedOn w:val="Zadanifontodlomka"/>
    <w:link w:val="Naslov1"/>
    <w:uiPriority w:val="9"/>
    <w:semiHidden/>
    <w:rsid w:val="007E5982"/>
    <w:rPr>
      <w:rFonts w:eastAsiaTheme="majorEastAsia" w:cstheme="majorBidi"/>
      <w:color w:val="365F91" w:themeColor="accent1" w:themeShade="BF"/>
      <w:sz w:val="32"/>
      <w:szCs w:val="32"/>
    </w:rPr>
  </w:style>
  <w:style w:type="paragraph" w:styleId="Sadraj1">
    <w:name w:val="toc 1"/>
    <w:basedOn w:val="Normal"/>
    <w:next w:val="Normal"/>
    <w:autoRedefine/>
    <w:uiPriority w:val="39"/>
    <w:unhideWhenUsed/>
    <w:rsid w:val="005C3A00"/>
    <w:pPr>
      <w:tabs>
        <w:tab w:val="left" w:pos="709"/>
        <w:tab w:val="right" w:leader="dot" w:pos="9016"/>
      </w:tabs>
      <w:spacing w:after="120"/>
    </w:pPr>
    <w:rPr>
      <w:b/>
      <w:bCs/>
      <w:noProof/>
    </w:rPr>
  </w:style>
  <w:style w:type="character" w:customStyle="1" w:styleId="Naslov2Char">
    <w:name w:val="Naslov 2 Char"/>
    <w:basedOn w:val="Zadanifontodlomka"/>
    <w:link w:val="Naslov2"/>
    <w:uiPriority w:val="9"/>
    <w:semiHidden/>
    <w:rsid w:val="007E5982"/>
    <w:rPr>
      <w:rFonts w:eastAsiaTheme="majorEastAsia" w:cstheme="majorBidi"/>
      <w:color w:val="365F91" w:themeColor="accent1" w:themeShade="BF"/>
      <w:sz w:val="26"/>
      <w:szCs w:val="26"/>
    </w:rPr>
  </w:style>
  <w:style w:type="character" w:customStyle="1" w:styleId="Naslov3Char">
    <w:name w:val="Naslov 3 Char"/>
    <w:basedOn w:val="Zadanifontodlomka"/>
    <w:link w:val="Naslov3"/>
    <w:uiPriority w:val="9"/>
    <w:semiHidden/>
    <w:rsid w:val="007E5982"/>
    <w:rPr>
      <w:rFonts w:eastAsiaTheme="majorEastAsia" w:cstheme="majorBidi"/>
      <w:color w:val="243F60" w:themeColor="accent1" w:themeShade="7F"/>
      <w:sz w:val="24"/>
      <w:szCs w:val="24"/>
    </w:rPr>
  </w:style>
  <w:style w:type="character" w:styleId="Naglaeno">
    <w:name w:val="Strong"/>
    <w:basedOn w:val="Zadanifontodlomka"/>
    <w:uiPriority w:val="22"/>
    <w:qFormat/>
    <w:rsid w:val="00FD75B0"/>
    <w:rPr>
      <w:b/>
      <w:bCs/>
    </w:rPr>
  </w:style>
  <w:style w:type="paragraph" w:styleId="Revizija">
    <w:name w:val="Revision"/>
    <w:hidden/>
    <w:uiPriority w:val="99"/>
    <w:semiHidden/>
    <w:rsid w:val="00703A7F"/>
    <w:pPr>
      <w:spacing w:after="0"/>
    </w:pPr>
    <w:rPr>
      <w:rFonts w:ascii="Hero New" w:hAnsi="Hero New" w:cs="Times New Roman"/>
      <w:sz w:val="22"/>
    </w:rPr>
  </w:style>
  <w:style w:type="numbering" w:customStyle="1" w:styleId="IPCNumberedList">
    <w:name w:val="IPC Numbered List"/>
    <w:uiPriority w:val="99"/>
    <w:rsid w:val="004F174C"/>
    <w:pPr>
      <w:numPr>
        <w:numId w:val="24"/>
      </w:numPr>
    </w:pPr>
  </w:style>
  <w:style w:type="paragraph" w:customStyle="1" w:styleId="IPCFrontpage3Date">
    <w:name w:val="IPC Frontpage 3 Date"/>
    <w:basedOn w:val="Normal"/>
    <w:next w:val="Normal"/>
    <w:qFormat/>
    <w:rsid w:val="004F174C"/>
    <w:pPr>
      <w:spacing w:before="240" w:after="140" w:line="220" w:lineRule="exact"/>
      <w:jc w:val="center"/>
    </w:pPr>
    <w:rPr>
      <w:rFonts w:ascii="Hero New Super" w:hAnsi="Hero New Super"/>
      <w:b/>
      <w:caps/>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nhideWhenUsed="0"/>
    <w:lsdException w:name="List Bullet" w:unhideWhenUsed="0"/>
    <w:lsdException w:name="List Number" w:unhideWhenUsed="0"/>
    <w:lsdException w:name="Title" w:semiHidden="0" w:uiPriority="10" w:unhideWhenUsed="0"/>
    <w:lsdException w:name="Default Paragraph Font" w:uiPriority="1"/>
    <w:lsdException w:name="Body Text" w:uiPriority="0"/>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4E5336"/>
    <w:pPr>
      <w:jc w:val="both"/>
    </w:pPr>
    <w:rPr>
      <w:rFonts w:ascii="Hero New" w:hAnsi="Hero New" w:cs="Times New Roman"/>
      <w:sz w:val="22"/>
    </w:rPr>
  </w:style>
  <w:style w:type="paragraph" w:styleId="Naslov1">
    <w:name w:val="heading 1"/>
    <w:basedOn w:val="Normal"/>
    <w:next w:val="Normal"/>
    <w:link w:val="Naslov1Char"/>
    <w:uiPriority w:val="9"/>
    <w:semiHidden/>
    <w:qFormat/>
    <w:rsid w:val="007E59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semiHidden/>
    <w:qFormat/>
    <w:rsid w:val="007E59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7E59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B&amp;B Body Text"/>
    <w:basedOn w:val="Normal"/>
    <w:link w:val="TijelotekstaChar"/>
    <w:rsid w:val="00FA0EAF"/>
  </w:style>
  <w:style w:type="character" w:customStyle="1" w:styleId="TijelotekstaChar">
    <w:name w:val="Tijelo teksta Char"/>
    <w:aliases w:val="B&amp;B Body Text Char"/>
    <w:basedOn w:val="Zadanifontodlomka"/>
    <w:link w:val="Tijeloteksta"/>
    <w:rsid w:val="00FA0EAF"/>
    <w:rPr>
      <w:rFonts w:ascii="Georgia" w:hAnsi="Georgia" w:cs="Times New Roman"/>
      <w:sz w:val="22"/>
    </w:rPr>
  </w:style>
  <w:style w:type="paragraph" w:customStyle="1" w:styleId="MemoHeading">
    <w:name w:val="Memo Heading"/>
    <w:basedOn w:val="Tijeloteksta"/>
    <w:next w:val="Tijeloteksta"/>
    <w:semiHidden/>
    <w:qFormat/>
    <w:rsid w:val="00B45553"/>
    <w:pPr>
      <w:spacing w:after="480"/>
      <w:jc w:val="center"/>
    </w:pPr>
    <w:rPr>
      <w:b/>
      <w:spacing w:val="50"/>
      <w:sz w:val="28"/>
    </w:rPr>
  </w:style>
  <w:style w:type="table" w:styleId="Reetkatablice">
    <w:name w:val="Table Grid"/>
    <w:basedOn w:val="Obinatablica"/>
    <w:uiPriority w:val="59"/>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kteksta">
    <w:name w:val="Block Text"/>
    <w:basedOn w:val="Normal"/>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Zaglavlje">
    <w:name w:val="header"/>
    <w:aliases w:val="B&amp;B Header"/>
    <w:basedOn w:val="Normal"/>
    <w:link w:val="ZaglavljeChar"/>
    <w:uiPriority w:val="99"/>
    <w:rsid w:val="00F13581"/>
    <w:pPr>
      <w:tabs>
        <w:tab w:val="center" w:pos="4513"/>
        <w:tab w:val="right" w:pos="9026"/>
      </w:tabs>
      <w:spacing w:after="0"/>
    </w:pPr>
  </w:style>
  <w:style w:type="character" w:customStyle="1" w:styleId="ZaglavljeChar">
    <w:name w:val="Zaglavlje Char"/>
    <w:aliases w:val="B&amp;B Header Char"/>
    <w:basedOn w:val="Zadanifontodlomka"/>
    <w:link w:val="Zaglavlje"/>
    <w:uiPriority w:val="99"/>
    <w:rsid w:val="00C7686B"/>
    <w:rPr>
      <w:rFonts w:ascii="Georgia" w:hAnsi="Georgia"/>
      <w:sz w:val="22"/>
    </w:rPr>
  </w:style>
  <w:style w:type="paragraph" w:styleId="Podnoje">
    <w:name w:val="footer"/>
    <w:basedOn w:val="Normal"/>
    <w:link w:val="PodnojeChar"/>
    <w:uiPriority w:val="99"/>
    <w:semiHidden/>
    <w:rsid w:val="001451E7"/>
    <w:pPr>
      <w:tabs>
        <w:tab w:val="center" w:pos="4513"/>
        <w:tab w:val="right" w:pos="9026"/>
      </w:tabs>
      <w:spacing w:after="0"/>
      <w:jc w:val="center"/>
    </w:pPr>
    <w:rPr>
      <w:sz w:val="20"/>
    </w:rPr>
  </w:style>
  <w:style w:type="character" w:customStyle="1" w:styleId="PodnojeChar">
    <w:name w:val="Podnožje Char"/>
    <w:basedOn w:val="Zadanifontodlomka"/>
    <w:link w:val="Podnoje"/>
    <w:uiPriority w:val="99"/>
    <w:semiHidden/>
    <w:rsid w:val="001451E7"/>
    <w:rPr>
      <w:rFonts w:ascii="Georgia" w:hAnsi="Georgia"/>
    </w:rPr>
  </w:style>
  <w:style w:type="paragraph" w:styleId="Tekstbalonia">
    <w:name w:val="Balloon Text"/>
    <w:basedOn w:val="Normal"/>
    <w:link w:val="TekstbaloniaChar"/>
    <w:uiPriority w:val="99"/>
    <w:semiHidden/>
    <w:rsid w:val="00460753"/>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7686B"/>
    <w:rPr>
      <w:rFonts w:ascii="Tahoma" w:hAnsi="Tahoma" w:cs="Tahoma"/>
      <w:sz w:val="16"/>
      <w:szCs w:val="16"/>
    </w:rPr>
  </w:style>
  <w:style w:type="paragraph" w:customStyle="1" w:styleId="BBBodyTextIndent1">
    <w:name w:val="B&amp;B Body Text Indent 1"/>
    <w:basedOn w:val="Normal"/>
    <w:uiPriority w:val="19"/>
    <w:rsid w:val="003A0280"/>
    <w:pPr>
      <w:ind w:left="720"/>
    </w:pPr>
  </w:style>
  <w:style w:type="paragraph" w:customStyle="1" w:styleId="BBBodyTextIndent2">
    <w:name w:val="B&amp;B Body Text Indent 2"/>
    <w:basedOn w:val="Normal"/>
    <w:uiPriority w:val="19"/>
    <w:rsid w:val="003A0280"/>
    <w:pPr>
      <w:ind w:left="720"/>
    </w:pPr>
  </w:style>
  <w:style w:type="paragraph" w:customStyle="1" w:styleId="BBBodyTextIndent3">
    <w:name w:val="B&amp;B Body Text Indent 3"/>
    <w:basedOn w:val="Normal"/>
    <w:uiPriority w:val="19"/>
    <w:rsid w:val="003A0280"/>
    <w:pPr>
      <w:ind w:left="1622"/>
    </w:pPr>
    <w:rPr>
      <w:rFonts w:eastAsia="Georgia"/>
    </w:rPr>
  </w:style>
  <w:style w:type="paragraph" w:customStyle="1" w:styleId="BBBodyTextIndent4">
    <w:name w:val="B&amp;B Body Text Indent 4"/>
    <w:basedOn w:val="Normal"/>
    <w:uiPriority w:val="19"/>
    <w:rsid w:val="003A0280"/>
    <w:pPr>
      <w:ind w:left="2699"/>
    </w:pPr>
  </w:style>
  <w:style w:type="paragraph" w:customStyle="1" w:styleId="BBBodyTextIndent5">
    <w:name w:val="B&amp;B Body Text Indent 5"/>
    <w:basedOn w:val="Normal"/>
    <w:uiPriority w:val="19"/>
    <w:rsid w:val="003A0280"/>
    <w:pPr>
      <w:ind w:left="2699"/>
    </w:pPr>
  </w:style>
  <w:style w:type="paragraph" w:customStyle="1" w:styleId="BBBodyTextIndent6">
    <w:name w:val="B&amp;B Body Text Indent 6"/>
    <w:basedOn w:val="Normal"/>
    <w:uiPriority w:val="19"/>
    <w:rsid w:val="003A0280"/>
    <w:pPr>
      <w:ind w:left="3238"/>
    </w:pPr>
  </w:style>
  <w:style w:type="paragraph" w:customStyle="1" w:styleId="BBBodyTextIndent7">
    <w:name w:val="B&amp;B Body Text Indent 7"/>
    <w:basedOn w:val="Normal"/>
    <w:uiPriority w:val="19"/>
    <w:rsid w:val="003A0280"/>
    <w:pPr>
      <w:ind w:left="3912"/>
    </w:pPr>
  </w:style>
  <w:style w:type="paragraph" w:customStyle="1" w:styleId="BBBodyTextIndent8">
    <w:name w:val="B&amp;B Body Text Indent 8"/>
    <w:basedOn w:val="Normal"/>
    <w:uiPriority w:val="19"/>
    <w:rsid w:val="003A0280"/>
    <w:pPr>
      <w:ind w:left="4587"/>
    </w:pPr>
  </w:style>
  <w:style w:type="paragraph" w:customStyle="1" w:styleId="BBBodyTextIndent9">
    <w:name w:val="B&amp;B Body Text Indent 9"/>
    <w:basedOn w:val="Normal"/>
    <w:uiPriority w:val="19"/>
    <w:rsid w:val="003A0280"/>
    <w:pPr>
      <w:ind w:left="5262"/>
    </w:pPr>
  </w:style>
  <w:style w:type="paragraph" w:customStyle="1" w:styleId="BBBodyTextNoSpacing">
    <w:name w:val="B&amp;B Body Text No Spacing"/>
    <w:basedOn w:val="Tijeloteksta"/>
    <w:uiPriority w:val="1"/>
    <w:rsid w:val="004F2633"/>
    <w:pPr>
      <w:spacing w:after="0"/>
    </w:pPr>
    <w:rPr>
      <w:rFonts w:asciiTheme="minorHAnsi" w:hAnsiTheme="minorHAnsi"/>
      <w:szCs w:val="22"/>
    </w:rPr>
  </w:style>
  <w:style w:type="paragraph" w:customStyle="1" w:styleId="BBBullet1">
    <w:name w:val="B&amp;B Bullet 1"/>
    <w:basedOn w:val="Tijeloteksta"/>
    <w:uiPriority w:val="39"/>
    <w:rsid w:val="003A0280"/>
    <w:pPr>
      <w:numPr>
        <w:ilvl w:val="1"/>
        <w:numId w:val="5"/>
      </w:numPr>
    </w:pPr>
  </w:style>
  <w:style w:type="paragraph" w:customStyle="1" w:styleId="BBBullet2">
    <w:name w:val="B&amp;B Bullet 2"/>
    <w:basedOn w:val="Tijeloteksta"/>
    <w:uiPriority w:val="39"/>
    <w:rsid w:val="003A0280"/>
    <w:pPr>
      <w:numPr>
        <w:ilvl w:val="2"/>
        <w:numId w:val="5"/>
      </w:numPr>
    </w:pPr>
  </w:style>
  <w:style w:type="paragraph" w:customStyle="1" w:styleId="BBBullet3">
    <w:name w:val="B&amp;B Bullet 3"/>
    <w:basedOn w:val="Tijeloteksta"/>
    <w:uiPriority w:val="39"/>
    <w:rsid w:val="003A0280"/>
    <w:pPr>
      <w:numPr>
        <w:ilvl w:val="3"/>
        <w:numId w:val="5"/>
      </w:numPr>
    </w:pPr>
  </w:style>
  <w:style w:type="paragraph" w:customStyle="1" w:styleId="BBBullet4">
    <w:name w:val="B&amp;B Bullet 4"/>
    <w:basedOn w:val="Tijeloteksta"/>
    <w:uiPriority w:val="39"/>
    <w:rsid w:val="003A0280"/>
    <w:pPr>
      <w:numPr>
        <w:ilvl w:val="4"/>
        <w:numId w:val="5"/>
      </w:numPr>
    </w:pPr>
  </w:style>
  <w:style w:type="paragraph" w:customStyle="1" w:styleId="BBBullet5">
    <w:name w:val="B&amp;B Bullet 5"/>
    <w:basedOn w:val="Tijeloteksta"/>
    <w:uiPriority w:val="39"/>
    <w:rsid w:val="003A0280"/>
    <w:pPr>
      <w:numPr>
        <w:ilvl w:val="5"/>
        <w:numId w:val="5"/>
      </w:numPr>
    </w:pPr>
  </w:style>
  <w:style w:type="paragraph" w:customStyle="1" w:styleId="BBBullet6">
    <w:name w:val="B&amp;B Bullet 6"/>
    <w:basedOn w:val="Tijeloteksta"/>
    <w:uiPriority w:val="39"/>
    <w:rsid w:val="003A0280"/>
    <w:pPr>
      <w:numPr>
        <w:ilvl w:val="6"/>
        <w:numId w:val="5"/>
      </w:numPr>
    </w:pPr>
  </w:style>
  <w:style w:type="paragraph" w:customStyle="1" w:styleId="BBBullet7">
    <w:name w:val="B&amp;B Bullet 7"/>
    <w:basedOn w:val="Tijeloteksta"/>
    <w:uiPriority w:val="39"/>
    <w:rsid w:val="003A0280"/>
    <w:pPr>
      <w:numPr>
        <w:ilvl w:val="7"/>
        <w:numId w:val="5"/>
      </w:numPr>
    </w:pPr>
  </w:style>
  <w:style w:type="paragraph" w:customStyle="1" w:styleId="BBBullet8">
    <w:name w:val="B&amp;B Bullet 8"/>
    <w:basedOn w:val="Tijeloteksta"/>
    <w:uiPriority w:val="39"/>
    <w:rsid w:val="003A0280"/>
    <w:pPr>
      <w:numPr>
        <w:ilvl w:val="8"/>
        <w:numId w:val="5"/>
      </w:numPr>
    </w:pPr>
  </w:style>
  <w:style w:type="paragraph" w:customStyle="1" w:styleId="BBBulletatMargin">
    <w:name w:val="B&amp;B Bullet at Margin"/>
    <w:basedOn w:val="BBBullet8"/>
    <w:uiPriority w:val="38"/>
    <w:rsid w:val="003A0280"/>
    <w:pPr>
      <w:numPr>
        <w:ilvl w:val="0"/>
      </w:numPr>
    </w:pPr>
  </w:style>
  <w:style w:type="paragraph" w:customStyle="1" w:styleId="1-IPCArticleheader">
    <w:name w:val="1 - IPC Article header"/>
    <w:basedOn w:val="2-Article1"/>
    <w:next w:val="BBBodyTextIndent1"/>
    <w:uiPriority w:val="9"/>
    <w:qFormat/>
    <w:rsid w:val="00BC3F33"/>
    <w:pPr>
      <w:numPr>
        <w:numId w:val="8"/>
      </w:numPr>
    </w:pPr>
    <w:rPr>
      <w:sz w:val="22"/>
      <w:szCs w:val="20"/>
    </w:rPr>
  </w:style>
  <w:style w:type="paragraph" w:customStyle="1" w:styleId="BBClause1">
    <w:name w:val="B&amp;B Clause 1"/>
    <w:basedOn w:val="1-IPCArticleheader"/>
    <w:uiPriority w:val="29"/>
    <w:rsid w:val="00E44BA5"/>
    <w:pPr>
      <w:keepNext w:val="0"/>
    </w:pPr>
    <w:rPr>
      <w:b w:val="0"/>
      <w:caps/>
    </w:rPr>
  </w:style>
  <w:style w:type="paragraph" w:customStyle="1" w:styleId="2-IPCclauseheader">
    <w:name w:val="2 - IPC clause header"/>
    <w:basedOn w:val="Tijeloteksta"/>
    <w:link w:val="2-IPCclauseheaderChar"/>
    <w:uiPriority w:val="29"/>
    <w:qFormat/>
    <w:rsid w:val="00BC3F33"/>
    <w:pPr>
      <w:numPr>
        <w:ilvl w:val="1"/>
        <w:numId w:val="8"/>
      </w:numPr>
    </w:pPr>
  </w:style>
  <w:style w:type="paragraph" w:customStyle="1" w:styleId="3-IPCclause111">
    <w:name w:val="3 - IPC clause 1.1.1"/>
    <w:basedOn w:val="Tijeloteksta"/>
    <w:link w:val="3-IPCclause111Char"/>
    <w:uiPriority w:val="29"/>
    <w:qFormat/>
    <w:rsid w:val="00BC3F33"/>
    <w:pPr>
      <w:numPr>
        <w:ilvl w:val="2"/>
        <w:numId w:val="8"/>
      </w:numPr>
    </w:pPr>
    <w:rPr>
      <w:szCs w:val="18"/>
    </w:rPr>
  </w:style>
  <w:style w:type="paragraph" w:customStyle="1" w:styleId="BBClause4">
    <w:name w:val="B&amp;B Clause 4"/>
    <w:basedOn w:val="Tijeloteksta"/>
    <w:uiPriority w:val="29"/>
    <w:qFormat/>
    <w:rsid w:val="00BC3F33"/>
    <w:pPr>
      <w:numPr>
        <w:ilvl w:val="3"/>
        <w:numId w:val="6"/>
      </w:numPr>
    </w:pPr>
  </w:style>
  <w:style w:type="paragraph" w:customStyle="1" w:styleId="IPCaheader">
    <w:name w:val="IPC (a) header"/>
    <w:basedOn w:val="Tijeloteksta"/>
    <w:uiPriority w:val="29"/>
    <w:rsid w:val="00BC3F33"/>
    <w:pPr>
      <w:tabs>
        <w:tab w:val="num" w:pos="1418"/>
      </w:tabs>
      <w:ind w:left="1418" w:hanging="709"/>
    </w:pPr>
  </w:style>
  <w:style w:type="paragraph" w:customStyle="1" w:styleId="4-IPCiheader">
    <w:name w:val="4 - IPC (i) header"/>
    <w:basedOn w:val="Tijeloteksta"/>
    <w:uiPriority w:val="29"/>
    <w:rsid w:val="00920688"/>
    <w:pPr>
      <w:numPr>
        <w:ilvl w:val="5"/>
        <w:numId w:val="6"/>
      </w:numPr>
    </w:pPr>
  </w:style>
  <w:style w:type="paragraph" w:customStyle="1" w:styleId="BBClause7">
    <w:name w:val="B&amp;B Clause 7"/>
    <w:basedOn w:val="Tijeloteksta"/>
    <w:uiPriority w:val="29"/>
    <w:rsid w:val="003A0280"/>
    <w:pPr>
      <w:numPr>
        <w:ilvl w:val="6"/>
        <w:numId w:val="6"/>
      </w:numPr>
    </w:pPr>
  </w:style>
  <w:style w:type="paragraph" w:customStyle="1" w:styleId="BBClause8">
    <w:name w:val="B&amp;B Clause 8"/>
    <w:basedOn w:val="Tijeloteksta"/>
    <w:uiPriority w:val="29"/>
    <w:rsid w:val="003A0280"/>
    <w:pPr>
      <w:numPr>
        <w:ilvl w:val="7"/>
        <w:numId w:val="6"/>
      </w:numPr>
    </w:pPr>
  </w:style>
  <w:style w:type="paragraph" w:customStyle="1" w:styleId="BBClause9">
    <w:name w:val="B&amp;B Clause 9"/>
    <w:basedOn w:val="Tijeloteksta"/>
    <w:uiPriority w:val="29"/>
    <w:rsid w:val="003A0280"/>
    <w:pPr>
      <w:numPr>
        <w:ilvl w:val="8"/>
        <w:numId w:val="6"/>
      </w:numPr>
    </w:pPr>
  </w:style>
  <w:style w:type="paragraph" w:customStyle="1" w:styleId="BBEndnoteText">
    <w:name w:val="B&amp;B Endnote Text"/>
    <w:basedOn w:val="Normal"/>
    <w:uiPriority w:val="69"/>
    <w:semiHidden/>
    <w:rsid w:val="004F2633"/>
    <w:pPr>
      <w:spacing w:after="0"/>
      <w:ind w:left="62" w:hanging="62"/>
    </w:pPr>
    <w:rPr>
      <w:rFonts w:asciiTheme="minorHAnsi" w:hAnsiTheme="minorHAnsi"/>
      <w:sz w:val="16"/>
      <w:szCs w:val="22"/>
    </w:rPr>
  </w:style>
  <w:style w:type="paragraph" w:customStyle="1" w:styleId="BBFootnoteText">
    <w:name w:val="B&amp;B Footnote Text"/>
    <w:basedOn w:val="Normal"/>
    <w:uiPriority w:val="69"/>
    <w:semiHidden/>
    <w:rsid w:val="004F2633"/>
    <w:pPr>
      <w:spacing w:after="0"/>
      <w:ind w:left="113" w:hanging="113"/>
    </w:pPr>
    <w:rPr>
      <w:rFonts w:asciiTheme="minorHAnsi" w:hAnsiTheme="minorHAnsi"/>
      <w:sz w:val="16"/>
      <w:szCs w:val="22"/>
    </w:rPr>
  </w:style>
  <w:style w:type="paragraph" w:customStyle="1" w:styleId="BBHeading1Lower">
    <w:name w:val="B&amp;B Heading 1 (Lower)"/>
    <w:basedOn w:val="1-IPCArticleheader"/>
    <w:next w:val="BBBodyTextIndent1"/>
    <w:uiPriority w:val="9"/>
    <w:rsid w:val="004F2633"/>
    <w:rPr>
      <w:caps/>
    </w:rPr>
  </w:style>
  <w:style w:type="paragraph" w:customStyle="1" w:styleId="BBHeading2">
    <w:name w:val="B&amp;B Heading 2"/>
    <w:basedOn w:val="2-IPCclauseheader"/>
    <w:next w:val="BBBodyTextIndent2"/>
    <w:uiPriority w:val="9"/>
    <w:rsid w:val="00EC2BBA"/>
    <w:pPr>
      <w:keepNext/>
      <w:outlineLvl w:val="1"/>
    </w:pPr>
    <w:rPr>
      <w:b/>
    </w:rPr>
  </w:style>
  <w:style w:type="paragraph" w:customStyle="1" w:styleId="BBHeading3">
    <w:name w:val="B&amp;B Heading 3"/>
    <w:basedOn w:val="3-IPCclause111"/>
    <w:next w:val="BBBodyTextIndent3"/>
    <w:uiPriority w:val="9"/>
    <w:rsid w:val="00665E93"/>
    <w:pPr>
      <w:outlineLvl w:val="2"/>
    </w:pPr>
    <w:rPr>
      <w:b/>
    </w:rPr>
  </w:style>
  <w:style w:type="paragraph" w:customStyle="1" w:styleId="BBHeading4">
    <w:name w:val="B&amp;B Heading 4"/>
    <w:basedOn w:val="BBClause4"/>
    <w:next w:val="BBBodyTextIndent4"/>
    <w:uiPriority w:val="9"/>
    <w:rsid w:val="00665E93"/>
    <w:pPr>
      <w:outlineLvl w:val="3"/>
    </w:pPr>
    <w:rPr>
      <w:b/>
    </w:rPr>
  </w:style>
  <w:style w:type="paragraph" w:customStyle="1" w:styleId="BBHeading5">
    <w:name w:val="B&amp;B Heading 5"/>
    <w:basedOn w:val="IPCaheader"/>
    <w:next w:val="BBBodyTextIndent5"/>
    <w:uiPriority w:val="9"/>
    <w:rsid w:val="00665E93"/>
    <w:pPr>
      <w:outlineLvl w:val="4"/>
    </w:pPr>
    <w:rPr>
      <w:b/>
    </w:rPr>
  </w:style>
  <w:style w:type="paragraph" w:customStyle="1" w:styleId="BBHeading6">
    <w:name w:val="B&amp;B Heading 6"/>
    <w:basedOn w:val="4-IPCiheader"/>
    <w:next w:val="BBBodyTextIndent6"/>
    <w:uiPriority w:val="9"/>
    <w:rsid w:val="00665E93"/>
    <w:pPr>
      <w:outlineLvl w:val="5"/>
    </w:pPr>
    <w:rPr>
      <w:b/>
    </w:rPr>
  </w:style>
  <w:style w:type="paragraph" w:customStyle="1" w:styleId="BBHeading7">
    <w:name w:val="B&amp;B Heading 7"/>
    <w:basedOn w:val="BBClause7"/>
    <w:next w:val="BBBodyTextIndent7"/>
    <w:uiPriority w:val="9"/>
    <w:rsid w:val="00665E93"/>
    <w:pPr>
      <w:ind w:left="3913" w:hanging="675"/>
      <w:outlineLvl w:val="6"/>
    </w:pPr>
    <w:rPr>
      <w:b/>
    </w:rPr>
  </w:style>
  <w:style w:type="paragraph" w:customStyle="1" w:styleId="BBHeading8">
    <w:name w:val="B&amp;B Heading 8"/>
    <w:basedOn w:val="BBClause8"/>
    <w:next w:val="BBBodyTextIndent8"/>
    <w:uiPriority w:val="9"/>
    <w:rsid w:val="00665E93"/>
    <w:pPr>
      <w:outlineLvl w:val="7"/>
    </w:pPr>
    <w:rPr>
      <w:b/>
    </w:rPr>
  </w:style>
  <w:style w:type="paragraph" w:customStyle="1" w:styleId="BBHeading9">
    <w:name w:val="B&amp;B Heading 9"/>
    <w:basedOn w:val="BBClause9"/>
    <w:next w:val="BBBodyTextIndent9"/>
    <w:uiPriority w:val="9"/>
    <w:rsid w:val="00665E93"/>
    <w:pPr>
      <w:outlineLvl w:val="8"/>
    </w:pPr>
    <w:rPr>
      <w:b/>
    </w:rPr>
  </w:style>
  <w:style w:type="paragraph" w:customStyle="1" w:styleId="BBScheduleHeading1">
    <w:name w:val="B&amp;B Schedule Heading 1"/>
    <w:basedOn w:val="Tijeloteksta"/>
    <w:next w:val="BBBodyTextIndent1"/>
    <w:uiPriority w:val="49"/>
    <w:rsid w:val="00971EE3"/>
    <w:pPr>
      <w:keepNext/>
      <w:numPr>
        <w:numId w:val="4"/>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Tijeloteksta"/>
    <w:uiPriority w:val="59"/>
    <w:rsid w:val="00971EE3"/>
    <w:pPr>
      <w:numPr>
        <w:ilvl w:val="1"/>
        <w:numId w:val="4"/>
      </w:numPr>
    </w:pPr>
  </w:style>
  <w:style w:type="paragraph" w:customStyle="1" w:styleId="BBSchedule3">
    <w:name w:val="B&amp;B Schedule 3"/>
    <w:basedOn w:val="Tijeloteksta"/>
    <w:uiPriority w:val="59"/>
    <w:rsid w:val="00971EE3"/>
    <w:pPr>
      <w:numPr>
        <w:ilvl w:val="2"/>
        <w:numId w:val="4"/>
      </w:numPr>
    </w:pPr>
  </w:style>
  <w:style w:type="paragraph" w:customStyle="1" w:styleId="BBSchedule4">
    <w:name w:val="B&amp;B Schedule 4"/>
    <w:basedOn w:val="Tijeloteksta"/>
    <w:uiPriority w:val="59"/>
    <w:rsid w:val="00971EE3"/>
    <w:pPr>
      <w:numPr>
        <w:ilvl w:val="3"/>
        <w:numId w:val="4"/>
      </w:numPr>
    </w:pPr>
  </w:style>
  <w:style w:type="paragraph" w:customStyle="1" w:styleId="BBSchedule5">
    <w:name w:val="B&amp;B Schedule 5"/>
    <w:basedOn w:val="Tijeloteksta"/>
    <w:uiPriority w:val="59"/>
    <w:rsid w:val="00971EE3"/>
    <w:pPr>
      <w:numPr>
        <w:ilvl w:val="4"/>
        <w:numId w:val="4"/>
      </w:numPr>
    </w:pPr>
  </w:style>
  <w:style w:type="paragraph" w:customStyle="1" w:styleId="BBSchedule6">
    <w:name w:val="B&amp;B Schedule 6"/>
    <w:basedOn w:val="Tijeloteksta"/>
    <w:uiPriority w:val="59"/>
    <w:rsid w:val="00971EE3"/>
    <w:pPr>
      <w:numPr>
        <w:ilvl w:val="5"/>
        <w:numId w:val="4"/>
      </w:numPr>
    </w:pPr>
  </w:style>
  <w:style w:type="paragraph" w:customStyle="1" w:styleId="BBSchedule7">
    <w:name w:val="B&amp;B Schedule 7"/>
    <w:basedOn w:val="Tijeloteksta"/>
    <w:uiPriority w:val="59"/>
    <w:rsid w:val="00971EE3"/>
    <w:pPr>
      <w:numPr>
        <w:ilvl w:val="6"/>
        <w:numId w:val="4"/>
      </w:numPr>
    </w:pPr>
  </w:style>
  <w:style w:type="paragraph" w:customStyle="1" w:styleId="BBSchedule8">
    <w:name w:val="B&amp;B Schedule 8"/>
    <w:basedOn w:val="Tijeloteksta"/>
    <w:uiPriority w:val="59"/>
    <w:rsid w:val="00971EE3"/>
    <w:pPr>
      <w:numPr>
        <w:ilvl w:val="7"/>
        <w:numId w:val="4"/>
      </w:numPr>
    </w:pPr>
  </w:style>
  <w:style w:type="paragraph" w:customStyle="1" w:styleId="BBSchedule9">
    <w:name w:val="B&amp;B Schedule 9"/>
    <w:basedOn w:val="Tijeloteksta"/>
    <w:uiPriority w:val="59"/>
    <w:rsid w:val="00971EE3"/>
    <w:pPr>
      <w:numPr>
        <w:ilvl w:val="8"/>
        <w:numId w:val="4"/>
      </w:numPr>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Normal"/>
    <w:next w:val="Tijeloteksta"/>
    <w:uiPriority w:val="48"/>
    <w:rsid w:val="004F2633"/>
    <w:pPr>
      <w:keepNext/>
      <w:jc w:val="center"/>
    </w:pPr>
    <w:rPr>
      <w:rFonts w:asciiTheme="majorHAnsi" w:hAnsiTheme="majorHAnsi"/>
      <w:b/>
      <w:szCs w:val="22"/>
    </w:rPr>
  </w:style>
  <w:style w:type="paragraph" w:customStyle="1" w:styleId="BBScheduleTitle">
    <w:name w:val="B&amp;B Schedule Title"/>
    <w:basedOn w:val="Tijeloteksta"/>
    <w:next w:val="BBScheduleSub-title"/>
    <w:uiPriority w:val="47"/>
    <w:rsid w:val="004F2633"/>
    <w:pPr>
      <w:keepNext/>
      <w:pageBreakBefore/>
      <w:jc w:val="center"/>
    </w:pPr>
    <w:rPr>
      <w:rFonts w:asciiTheme="majorHAnsi" w:hAnsiTheme="majorHAnsi"/>
      <w:b/>
      <w:szCs w:val="22"/>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3"/>
      </w:numPr>
    </w:pPr>
  </w:style>
  <w:style w:type="paragraph" w:customStyle="1" w:styleId="BBHeading0">
    <w:name w:val="B&amp;B Heading 0"/>
    <w:basedOn w:val="Tijeloteksta"/>
    <w:next w:val="Tijeloteksta"/>
    <w:uiPriority w:val="8"/>
    <w:rsid w:val="002D45EF"/>
    <w:pPr>
      <w:keepNext/>
      <w:outlineLvl w:val="0"/>
    </w:pPr>
    <w:rPr>
      <w:rFonts w:asciiTheme="minorHAnsi" w:hAnsiTheme="minorHAnsi"/>
      <w:b/>
      <w:caps/>
      <w:szCs w:val="22"/>
    </w:rPr>
  </w:style>
  <w:style w:type="paragraph" w:styleId="Tekstfusnote">
    <w:name w:val="footnote text"/>
    <w:basedOn w:val="Normal"/>
    <w:link w:val="TekstfusnoteChar"/>
    <w:uiPriority w:val="99"/>
    <w:semiHidden/>
    <w:rsid w:val="008833F3"/>
    <w:pPr>
      <w:spacing w:after="0"/>
    </w:pPr>
    <w:rPr>
      <w:rFonts w:asciiTheme="majorHAnsi" w:hAnsiTheme="majorHAnsi"/>
      <w:sz w:val="20"/>
    </w:rPr>
  </w:style>
  <w:style w:type="character" w:customStyle="1" w:styleId="TekstfusnoteChar">
    <w:name w:val="Tekst fusnote Char"/>
    <w:basedOn w:val="Zadanifontodlomka"/>
    <w:link w:val="Tekstfusnote"/>
    <w:uiPriority w:val="99"/>
    <w:semiHidden/>
    <w:rsid w:val="00C7686B"/>
  </w:style>
  <w:style w:type="paragraph" w:customStyle="1" w:styleId="BBHeading0Lower">
    <w:name w:val="B&amp;B Heading 0 (Lower)"/>
    <w:basedOn w:val="Tijeloteksta"/>
    <w:next w:val="Tijeloteksta"/>
    <w:uiPriority w:val="8"/>
    <w:rsid w:val="00D66878"/>
    <w:rPr>
      <w:b/>
    </w:rPr>
  </w:style>
  <w:style w:type="paragraph" w:customStyle="1" w:styleId="IPCLegal1Numbered">
    <w:name w:val="IPC Legal 1 Numbered"/>
    <w:basedOn w:val="Normal"/>
    <w:rsid w:val="00C32DED"/>
    <w:pPr>
      <w:numPr>
        <w:numId w:val="7"/>
      </w:numPr>
      <w:tabs>
        <w:tab w:val="clear" w:pos="562"/>
        <w:tab w:val="num" w:pos="567"/>
      </w:tabs>
      <w:ind w:left="567" w:hanging="567"/>
    </w:pPr>
  </w:style>
  <w:style w:type="paragraph" w:customStyle="1" w:styleId="IPCLegal22Numbered">
    <w:name w:val="IPC Legal 2.2 Numbered"/>
    <w:basedOn w:val="Normal"/>
    <w:rsid w:val="00C32DED"/>
    <w:pPr>
      <w:numPr>
        <w:ilvl w:val="1"/>
        <w:numId w:val="7"/>
      </w:numPr>
      <w:tabs>
        <w:tab w:val="clear" w:pos="850"/>
        <w:tab w:val="num" w:pos="851"/>
      </w:tabs>
      <w:ind w:left="851" w:hanging="851"/>
    </w:pPr>
  </w:style>
  <w:style w:type="paragraph" w:customStyle="1" w:styleId="IPCLegal333Numbered">
    <w:name w:val="IPC Legal 3.3.3 Numbered"/>
    <w:basedOn w:val="Normal"/>
    <w:rsid w:val="00C32DED"/>
    <w:pPr>
      <w:numPr>
        <w:ilvl w:val="2"/>
        <w:numId w:val="7"/>
      </w:numPr>
      <w:tabs>
        <w:tab w:val="clear" w:pos="1138"/>
        <w:tab w:val="num" w:pos="1418"/>
      </w:tabs>
      <w:ind w:left="1418" w:hanging="1134"/>
    </w:pPr>
  </w:style>
  <w:style w:type="paragraph" w:styleId="Odlomakpopisa">
    <w:name w:val="List Paragraph"/>
    <w:basedOn w:val="Normal"/>
    <w:link w:val="OdlomakpopisaChar"/>
    <w:uiPriority w:val="34"/>
    <w:qFormat/>
    <w:rsid w:val="00397A50"/>
    <w:pPr>
      <w:ind w:left="720"/>
    </w:pPr>
    <w:rPr>
      <w:szCs w:val="22"/>
    </w:rPr>
  </w:style>
  <w:style w:type="paragraph" w:customStyle="1" w:styleId="IPCLegal4444Numbered">
    <w:name w:val="IPC Legal 4.4.4.4 Numbered"/>
    <w:basedOn w:val="Normal"/>
    <w:rsid w:val="00C32DED"/>
    <w:pPr>
      <w:numPr>
        <w:ilvl w:val="3"/>
        <w:numId w:val="7"/>
      </w:numPr>
      <w:tabs>
        <w:tab w:val="clear" w:pos="1426"/>
        <w:tab w:val="num" w:pos="1701"/>
      </w:tabs>
      <w:ind w:left="1701" w:hanging="1417"/>
    </w:pPr>
  </w:style>
  <w:style w:type="numbering" w:customStyle="1" w:styleId="IPCLegalList">
    <w:name w:val="IPC Legal List"/>
    <w:basedOn w:val="Bezpopisa"/>
    <w:uiPriority w:val="99"/>
    <w:rsid w:val="00C32DED"/>
    <w:pPr>
      <w:numPr>
        <w:numId w:val="7"/>
      </w:numPr>
    </w:pPr>
  </w:style>
  <w:style w:type="character" w:styleId="Referencakomentara">
    <w:name w:val="annotation reference"/>
    <w:basedOn w:val="Zadanifontodlomka"/>
    <w:uiPriority w:val="99"/>
    <w:semiHidden/>
    <w:unhideWhenUsed/>
    <w:rsid w:val="00C32DED"/>
    <w:rPr>
      <w:sz w:val="16"/>
      <w:szCs w:val="16"/>
    </w:rPr>
  </w:style>
  <w:style w:type="paragraph" w:styleId="Tekstkomentara">
    <w:name w:val="annotation text"/>
    <w:basedOn w:val="Normal"/>
    <w:link w:val="TekstkomentaraChar"/>
    <w:uiPriority w:val="99"/>
    <w:unhideWhenUsed/>
    <w:rsid w:val="00C32DED"/>
    <w:rPr>
      <w:sz w:val="20"/>
    </w:rPr>
  </w:style>
  <w:style w:type="character" w:customStyle="1" w:styleId="TekstkomentaraChar">
    <w:name w:val="Tekst komentara Char"/>
    <w:basedOn w:val="Zadanifontodlomka"/>
    <w:link w:val="Tekstkomentara"/>
    <w:uiPriority w:val="99"/>
    <w:rsid w:val="00C32DED"/>
    <w:rPr>
      <w:rFonts w:ascii="Hero New" w:hAnsi="Hero New" w:cs="Times New Roman"/>
    </w:rPr>
  </w:style>
  <w:style w:type="paragraph" w:customStyle="1" w:styleId="2-Article1">
    <w:name w:val="2 - Article 1."/>
    <w:basedOn w:val="Tijeloteksta"/>
    <w:next w:val="BBBodyTextIndent1"/>
    <w:uiPriority w:val="9"/>
    <w:rsid w:val="00C32DED"/>
    <w:pPr>
      <w:keepNext/>
      <w:ind w:left="720" w:hanging="720"/>
      <w:outlineLvl w:val="0"/>
    </w:pPr>
    <w:rPr>
      <w:b/>
      <w:sz w:val="20"/>
      <w:szCs w:val="18"/>
    </w:rPr>
  </w:style>
  <w:style w:type="paragraph" w:styleId="Tekstkrajnjebiljeke">
    <w:name w:val="endnote text"/>
    <w:basedOn w:val="Normal"/>
    <w:link w:val="TekstkrajnjebiljekeChar"/>
    <w:uiPriority w:val="99"/>
    <w:unhideWhenUsed/>
    <w:rsid w:val="00C32DED"/>
    <w:pPr>
      <w:spacing w:after="0"/>
      <w:jc w:val="left"/>
    </w:pPr>
    <w:rPr>
      <w:rFonts w:ascii="Georgia" w:hAnsi="Georgia" w:cstheme="minorBidi"/>
      <w:sz w:val="20"/>
    </w:rPr>
  </w:style>
  <w:style w:type="character" w:customStyle="1" w:styleId="TekstkrajnjebiljekeChar">
    <w:name w:val="Tekst krajnje bilješke Char"/>
    <w:basedOn w:val="Zadanifontodlomka"/>
    <w:link w:val="Tekstkrajnjebiljeke"/>
    <w:uiPriority w:val="99"/>
    <w:rsid w:val="00C32DED"/>
    <w:rPr>
      <w:rFonts w:ascii="Georgia" w:hAnsi="Georgia"/>
    </w:rPr>
  </w:style>
  <w:style w:type="character" w:styleId="Referencakrajnjebiljeke">
    <w:name w:val="endnote reference"/>
    <w:basedOn w:val="Zadanifontodlomka"/>
    <w:uiPriority w:val="99"/>
    <w:semiHidden/>
    <w:unhideWhenUsed/>
    <w:rsid w:val="00C32DED"/>
    <w:rPr>
      <w:vertAlign w:val="superscript"/>
    </w:rPr>
  </w:style>
  <w:style w:type="character" w:customStyle="1" w:styleId="2-IPCclauseheaderChar">
    <w:name w:val="2 - IPC clause header Char"/>
    <w:basedOn w:val="Zadanifontodlomka"/>
    <w:link w:val="2-IPCclauseheader"/>
    <w:uiPriority w:val="29"/>
    <w:locked/>
    <w:rsid w:val="00BC3F33"/>
    <w:rPr>
      <w:rFonts w:ascii="Hero New" w:hAnsi="Hero New" w:cs="Times New Roman"/>
      <w:sz w:val="22"/>
    </w:rPr>
  </w:style>
  <w:style w:type="character" w:customStyle="1" w:styleId="3-IPCclause111Char">
    <w:name w:val="3 - IPC clause 1.1.1 Char"/>
    <w:link w:val="3-IPCclause111"/>
    <w:uiPriority w:val="29"/>
    <w:locked/>
    <w:rsid w:val="00BC3F33"/>
    <w:rPr>
      <w:rFonts w:ascii="Hero New" w:hAnsi="Hero New" w:cs="Times New Roman"/>
      <w:sz w:val="22"/>
      <w:szCs w:val="18"/>
    </w:rPr>
  </w:style>
  <w:style w:type="paragraph" w:customStyle="1" w:styleId="IPCTITLE">
    <w:name w:val="IPC TITLE"/>
    <w:basedOn w:val="Tijeloteksta"/>
    <w:link w:val="IPCTITLEChar"/>
    <w:rsid w:val="008D37A9"/>
    <w:pPr>
      <w:spacing w:after="360"/>
      <w:jc w:val="center"/>
    </w:pPr>
    <w:rPr>
      <w:rFonts w:ascii="Hero New Super" w:hAnsi="Hero New Super"/>
      <w:b/>
      <w:bCs/>
      <w:sz w:val="32"/>
      <w:szCs w:val="32"/>
    </w:rPr>
  </w:style>
  <w:style w:type="character" w:customStyle="1" w:styleId="IPCTITLEChar">
    <w:name w:val="IPC TITLE Char"/>
    <w:basedOn w:val="TijelotekstaChar"/>
    <w:link w:val="IPCTITLE"/>
    <w:rsid w:val="008D37A9"/>
    <w:rPr>
      <w:rFonts w:ascii="Hero New Super" w:hAnsi="Hero New Super" w:cs="Times New Roman"/>
      <w:b/>
      <w:bCs/>
      <w:sz w:val="32"/>
      <w:szCs w:val="32"/>
    </w:rPr>
  </w:style>
  <w:style w:type="numbering" w:customStyle="1" w:styleId="IPCNumberedListIndented4thLevel">
    <w:name w:val="IPC Numbered List Indented 4th Level"/>
    <w:basedOn w:val="Bezpopisa"/>
    <w:uiPriority w:val="99"/>
    <w:rsid w:val="007A12AE"/>
    <w:pPr>
      <w:numPr>
        <w:numId w:val="10"/>
      </w:numPr>
    </w:pPr>
  </w:style>
  <w:style w:type="numbering" w:customStyle="1" w:styleId="IPCBulletedListIntended4thLevel">
    <w:name w:val="IPC Bulleted List Intended 4th Level"/>
    <w:basedOn w:val="Bezpopisa"/>
    <w:uiPriority w:val="99"/>
    <w:rsid w:val="007A12AE"/>
    <w:pPr>
      <w:numPr>
        <w:numId w:val="9"/>
      </w:numPr>
    </w:pPr>
  </w:style>
  <w:style w:type="paragraph" w:customStyle="1" w:styleId="IPC-bulletpoints">
    <w:name w:val="IPC - bullet points"/>
    <w:basedOn w:val="Odlomakpopisa"/>
    <w:link w:val="IPC-bulletpointsChar"/>
    <w:rsid w:val="004E5336"/>
    <w:pPr>
      <w:numPr>
        <w:numId w:val="11"/>
      </w:numPr>
      <w:ind w:left="2268" w:hanging="567"/>
    </w:pPr>
  </w:style>
  <w:style w:type="numbering" w:customStyle="1" w:styleId="IPCBulletedListIntended">
    <w:name w:val="IPC Bulleted List Intended"/>
    <w:uiPriority w:val="99"/>
    <w:rsid w:val="003563CE"/>
    <w:pPr>
      <w:numPr>
        <w:numId w:val="12"/>
      </w:numPr>
    </w:pPr>
  </w:style>
  <w:style w:type="character" w:customStyle="1" w:styleId="OdlomakpopisaChar">
    <w:name w:val="Odlomak popisa Char"/>
    <w:basedOn w:val="Zadanifontodlomka"/>
    <w:link w:val="Odlomakpopisa"/>
    <w:uiPriority w:val="34"/>
    <w:rsid w:val="00397A50"/>
    <w:rPr>
      <w:rFonts w:ascii="Hero New" w:hAnsi="Hero New" w:cs="Times New Roman"/>
      <w:sz w:val="22"/>
      <w:szCs w:val="22"/>
    </w:rPr>
  </w:style>
  <w:style w:type="character" w:customStyle="1" w:styleId="IPC-bulletpointsChar">
    <w:name w:val="IPC - bullet points Char"/>
    <w:basedOn w:val="OdlomakpopisaChar"/>
    <w:link w:val="IPC-bulletpoints"/>
    <w:rsid w:val="004E5336"/>
    <w:rPr>
      <w:rFonts w:ascii="Hero New" w:hAnsi="Hero New" w:cs="Times New Roman"/>
      <w:sz w:val="22"/>
      <w:szCs w:val="22"/>
    </w:rPr>
  </w:style>
  <w:style w:type="paragraph" w:customStyle="1" w:styleId="IPCParagraphHeading1Numbered">
    <w:name w:val="IPC Paragraph Heading 1 Numbered"/>
    <w:basedOn w:val="Normal"/>
    <w:next w:val="Normal"/>
    <w:rsid w:val="003563CE"/>
    <w:pPr>
      <w:keepNext/>
      <w:keepLines/>
      <w:numPr>
        <w:numId w:val="13"/>
      </w:numPr>
      <w:spacing w:after="120"/>
      <w:jc w:val="left"/>
      <w:outlineLvl w:val="0"/>
    </w:pPr>
    <w:rPr>
      <w:rFonts w:ascii="Trade Gothic Next LT Pro" w:hAnsi="Trade Gothic Next LT Pro"/>
      <w:b/>
      <w:sz w:val="32"/>
    </w:rPr>
  </w:style>
  <w:style w:type="paragraph" w:customStyle="1" w:styleId="IPCParagraphHeading22Numbered">
    <w:name w:val="IPC Paragraph Heading 2.2 Numbered"/>
    <w:basedOn w:val="Normal"/>
    <w:rsid w:val="003563CE"/>
    <w:pPr>
      <w:numPr>
        <w:ilvl w:val="1"/>
        <w:numId w:val="13"/>
      </w:numPr>
      <w:spacing w:after="120"/>
      <w:outlineLvl w:val="1"/>
    </w:pPr>
    <w:rPr>
      <w:rFonts w:ascii="Trade Gothic Next LT Pro" w:hAnsi="Trade Gothic Next LT Pro"/>
      <w:sz w:val="24"/>
    </w:rPr>
  </w:style>
  <w:style w:type="paragraph" w:customStyle="1" w:styleId="IPCParagraphHeading333Numbered">
    <w:name w:val="IPC Paragraph Heading 3.3.3 Numbered"/>
    <w:basedOn w:val="Normal"/>
    <w:rsid w:val="003563CE"/>
    <w:pPr>
      <w:numPr>
        <w:ilvl w:val="2"/>
        <w:numId w:val="13"/>
      </w:numPr>
      <w:spacing w:after="120"/>
      <w:outlineLvl w:val="2"/>
    </w:pPr>
    <w:rPr>
      <w:rFonts w:ascii="Trade Gothic Next LT Pro" w:hAnsi="Trade Gothic Next LT Pro"/>
      <w:sz w:val="24"/>
    </w:rPr>
  </w:style>
  <w:style w:type="paragraph" w:customStyle="1" w:styleId="IPCParagraphHeading4444Numbered">
    <w:name w:val="IPC Paragraph Heading 4.4.4.4 Numbered"/>
    <w:basedOn w:val="Normal"/>
    <w:rsid w:val="003563CE"/>
    <w:pPr>
      <w:numPr>
        <w:ilvl w:val="3"/>
        <w:numId w:val="13"/>
      </w:numPr>
      <w:tabs>
        <w:tab w:val="left" w:pos="1701"/>
      </w:tabs>
      <w:spacing w:after="120"/>
      <w:outlineLvl w:val="3"/>
    </w:pPr>
    <w:rPr>
      <w:rFonts w:ascii="Trade Gothic Next LT Pro" w:hAnsi="Trade Gothic Next LT Pro"/>
      <w:sz w:val="24"/>
    </w:rPr>
  </w:style>
  <w:style w:type="paragraph" w:customStyle="1" w:styleId="IPCParagraphHeading55555Numbered">
    <w:name w:val="IPC Paragraph Heading 5.5.5.5.5 Numbered"/>
    <w:basedOn w:val="Normal"/>
    <w:rsid w:val="003563CE"/>
    <w:pPr>
      <w:numPr>
        <w:ilvl w:val="4"/>
        <w:numId w:val="13"/>
      </w:numPr>
      <w:tabs>
        <w:tab w:val="left" w:pos="1985"/>
      </w:tabs>
      <w:spacing w:after="120"/>
      <w:outlineLvl w:val="4"/>
    </w:pPr>
    <w:rPr>
      <w:rFonts w:ascii="Trade Gothic Next LT Pro" w:hAnsi="Trade Gothic Next LT Pro"/>
      <w:sz w:val="24"/>
    </w:rPr>
  </w:style>
  <w:style w:type="numbering" w:customStyle="1" w:styleId="IPCParagraphHeadingsNumbered">
    <w:name w:val="IPC Paragraph Headings Numbered"/>
    <w:uiPriority w:val="99"/>
    <w:rsid w:val="003563CE"/>
    <w:pPr>
      <w:numPr>
        <w:numId w:val="13"/>
      </w:numPr>
    </w:pPr>
  </w:style>
  <w:style w:type="character" w:styleId="Referencafusnote">
    <w:name w:val="footnote reference"/>
    <w:basedOn w:val="Zadanifontodlomka"/>
    <w:uiPriority w:val="99"/>
    <w:semiHidden/>
    <w:unhideWhenUsed/>
    <w:rsid w:val="003563CE"/>
    <w:rPr>
      <w:vertAlign w:val="superscript"/>
    </w:rPr>
  </w:style>
  <w:style w:type="paragraph" w:customStyle="1" w:styleId="BBClause3">
    <w:name w:val="B&amp;B Clause 3"/>
    <w:basedOn w:val="Tijeloteksta"/>
    <w:link w:val="BBClause3Char"/>
    <w:uiPriority w:val="29"/>
    <w:qFormat/>
    <w:rsid w:val="008D37A9"/>
    <w:pPr>
      <w:tabs>
        <w:tab w:val="num" w:pos="360"/>
      </w:tabs>
    </w:pPr>
    <w:rPr>
      <w:szCs w:val="18"/>
    </w:rPr>
  </w:style>
  <w:style w:type="paragraph" w:customStyle="1" w:styleId="4-IPCaheader">
    <w:name w:val="4 - IPC (a) header"/>
    <w:basedOn w:val="Tijeloteksta"/>
    <w:uiPriority w:val="29"/>
    <w:qFormat/>
    <w:rsid w:val="001007BC"/>
    <w:pPr>
      <w:numPr>
        <w:ilvl w:val="4"/>
        <w:numId w:val="2"/>
      </w:numPr>
      <w:ind w:left="2410" w:hanging="709"/>
    </w:pPr>
    <w:rPr>
      <w:szCs w:val="22"/>
    </w:rPr>
  </w:style>
  <w:style w:type="paragraph" w:customStyle="1" w:styleId="BBClause2">
    <w:name w:val="B&amp;B Clause 2"/>
    <w:basedOn w:val="Tijeloteksta"/>
    <w:link w:val="BBClause2Char"/>
    <w:uiPriority w:val="29"/>
    <w:qFormat/>
    <w:rsid w:val="006232AC"/>
    <w:pPr>
      <w:tabs>
        <w:tab w:val="num" w:pos="360"/>
      </w:tabs>
    </w:pPr>
  </w:style>
  <w:style w:type="character" w:customStyle="1" w:styleId="BBClause3Char">
    <w:name w:val="B&amp;B Clause 3 Char"/>
    <w:link w:val="BBClause3"/>
    <w:uiPriority w:val="29"/>
    <w:locked/>
    <w:rsid w:val="006232AC"/>
    <w:rPr>
      <w:rFonts w:ascii="Hero New" w:hAnsi="Hero New" w:cs="Times New Roman"/>
      <w:sz w:val="22"/>
      <w:szCs w:val="18"/>
    </w:rPr>
  </w:style>
  <w:style w:type="paragraph" w:customStyle="1" w:styleId="BBClause5">
    <w:name w:val="B&amp;B Clause 5"/>
    <w:basedOn w:val="Tijeloteksta"/>
    <w:uiPriority w:val="29"/>
    <w:qFormat/>
    <w:rsid w:val="006232AC"/>
    <w:pPr>
      <w:tabs>
        <w:tab w:val="num" w:pos="360"/>
        <w:tab w:val="num" w:pos="3402"/>
      </w:tabs>
      <w:ind w:left="3402" w:hanging="708"/>
    </w:pPr>
    <w:rPr>
      <w:szCs w:val="18"/>
    </w:rPr>
  </w:style>
  <w:style w:type="paragraph" w:customStyle="1" w:styleId="BBClause6">
    <w:name w:val="B&amp;B Clause 6"/>
    <w:basedOn w:val="Tijeloteksta"/>
    <w:uiPriority w:val="29"/>
    <w:qFormat/>
    <w:rsid w:val="006232AC"/>
    <w:pPr>
      <w:tabs>
        <w:tab w:val="num" w:pos="360"/>
      </w:tabs>
    </w:pPr>
    <w:rPr>
      <w:rFonts w:ascii="Georgia" w:hAnsi="Georgia"/>
    </w:rPr>
  </w:style>
  <w:style w:type="character" w:customStyle="1" w:styleId="BBClause2Char">
    <w:name w:val="B&amp;B Clause 2 Char"/>
    <w:basedOn w:val="Zadanifontodlomka"/>
    <w:link w:val="BBClause2"/>
    <w:uiPriority w:val="29"/>
    <w:locked/>
    <w:rsid w:val="00A141C2"/>
    <w:rPr>
      <w:rFonts w:ascii="Hero New" w:hAnsi="Hero New" w:cs="Times New Roman"/>
      <w:sz w:val="22"/>
    </w:rPr>
  </w:style>
  <w:style w:type="paragraph" w:styleId="Predmetkomentara">
    <w:name w:val="annotation subject"/>
    <w:basedOn w:val="Tekstkomentara"/>
    <w:next w:val="Tekstkomentara"/>
    <w:link w:val="PredmetkomentaraChar"/>
    <w:uiPriority w:val="99"/>
    <w:semiHidden/>
    <w:unhideWhenUsed/>
    <w:rsid w:val="00ED2A4B"/>
    <w:rPr>
      <w:b/>
      <w:bCs/>
    </w:rPr>
  </w:style>
  <w:style w:type="character" w:customStyle="1" w:styleId="PredmetkomentaraChar">
    <w:name w:val="Predmet komentara Char"/>
    <w:basedOn w:val="TekstkomentaraChar"/>
    <w:link w:val="Predmetkomentara"/>
    <w:uiPriority w:val="99"/>
    <w:semiHidden/>
    <w:rsid w:val="00ED2A4B"/>
    <w:rPr>
      <w:rFonts w:ascii="Hero New" w:hAnsi="Hero New" w:cs="Times New Roman"/>
      <w:b/>
      <w:bCs/>
    </w:rPr>
  </w:style>
  <w:style w:type="character" w:styleId="Hiperveza">
    <w:name w:val="Hyperlink"/>
    <w:basedOn w:val="Zadanifontodlomka"/>
    <w:uiPriority w:val="99"/>
    <w:unhideWhenUsed/>
    <w:rsid w:val="00ED2A4B"/>
    <w:rPr>
      <w:color w:val="0000FF" w:themeColor="hyperlink"/>
      <w:u w:val="single"/>
    </w:rPr>
  </w:style>
  <w:style w:type="character" w:customStyle="1" w:styleId="UnresolvedMention1">
    <w:name w:val="Unresolved Mention1"/>
    <w:basedOn w:val="Zadanifontodlomka"/>
    <w:uiPriority w:val="99"/>
    <w:semiHidden/>
    <w:unhideWhenUsed/>
    <w:rsid w:val="00ED2A4B"/>
    <w:rPr>
      <w:color w:val="605E5C"/>
      <w:shd w:val="clear" w:color="auto" w:fill="E1DFDD"/>
    </w:rPr>
  </w:style>
  <w:style w:type="character" w:styleId="SlijeenaHiperveza">
    <w:name w:val="FollowedHyperlink"/>
    <w:basedOn w:val="Zadanifontodlomka"/>
    <w:uiPriority w:val="99"/>
    <w:semiHidden/>
    <w:unhideWhenUsed/>
    <w:rsid w:val="00793418"/>
    <w:rPr>
      <w:color w:val="800080" w:themeColor="followedHyperlink"/>
      <w:u w:val="single"/>
    </w:rPr>
  </w:style>
  <w:style w:type="numbering" w:customStyle="1" w:styleId="IPCHeadingsNumbered">
    <w:name w:val="IPC Headings Numbered"/>
    <w:uiPriority w:val="99"/>
    <w:rsid w:val="00765E7D"/>
    <w:pPr>
      <w:numPr>
        <w:numId w:val="16"/>
      </w:numPr>
    </w:pPr>
  </w:style>
  <w:style w:type="paragraph" w:customStyle="1" w:styleId="IPCHeading1Numbered">
    <w:name w:val="IPC Heading 1 Numbered"/>
    <w:basedOn w:val="Normal"/>
    <w:next w:val="Normal"/>
    <w:rsid w:val="00765E7D"/>
    <w:pPr>
      <w:keepNext/>
      <w:keepLines/>
      <w:numPr>
        <w:numId w:val="16"/>
      </w:numPr>
      <w:spacing w:after="140" w:line="440" w:lineRule="exact"/>
      <w:jc w:val="left"/>
      <w:outlineLvl w:val="0"/>
    </w:pPr>
    <w:rPr>
      <w:rFonts w:ascii="Hero New Super" w:hAnsi="Hero New Super"/>
      <w:b/>
      <w:caps/>
      <w:sz w:val="44"/>
    </w:rPr>
  </w:style>
  <w:style w:type="paragraph" w:customStyle="1" w:styleId="IPCHeading22Numbered">
    <w:name w:val="IPC Heading 2.2 Numbered"/>
    <w:basedOn w:val="Normal"/>
    <w:next w:val="Normal"/>
    <w:rsid w:val="00765E7D"/>
    <w:pPr>
      <w:keepNext/>
      <w:keepLines/>
      <w:numPr>
        <w:ilvl w:val="1"/>
        <w:numId w:val="16"/>
      </w:numPr>
      <w:spacing w:after="140" w:line="330" w:lineRule="exact"/>
      <w:jc w:val="left"/>
      <w:outlineLvl w:val="1"/>
    </w:pPr>
    <w:rPr>
      <w:rFonts w:ascii="Hero New Super" w:hAnsi="Hero New Super"/>
      <w:b/>
      <w:caps/>
      <w:sz w:val="33"/>
    </w:rPr>
  </w:style>
  <w:style w:type="paragraph" w:customStyle="1" w:styleId="IPCHeading333Numbered">
    <w:name w:val="IPC Heading 3.3.3 Numbered"/>
    <w:basedOn w:val="Normal"/>
    <w:next w:val="Normal"/>
    <w:rsid w:val="00765E7D"/>
    <w:pPr>
      <w:keepNext/>
      <w:keepLines/>
      <w:numPr>
        <w:ilvl w:val="2"/>
        <w:numId w:val="16"/>
      </w:numPr>
      <w:tabs>
        <w:tab w:val="clear" w:pos="1418"/>
        <w:tab w:val="left" w:pos="1138"/>
      </w:tabs>
      <w:spacing w:after="140" w:line="280" w:lineRule="exact"/>
      <w:ind w:left="1140" w:hanging="1140"/>
      <w:jc w:val="left"/>
      <w:outlineLvl w:val="2"/>
    </w:pPr>
    <w:rPr>
      <w:rFonts w:ascii="Hero New Super" w:hAnsi="Hero New Super"/>
      <w:caps/>
      <w:sz w:val="28"/>
    </w:rPr>
  </w:style>
  <w:style w:type="paragraph" w:customStyle="1" w:styleId="IPCHeading4444Numbered">
    <w:name w:val="IPC Heading 4.4.4.4 Numbered"/>
    <w:basedOn w:val="Normal"/>
    <w:next w:val="Normal"/>
    <w:rsid w:val="00765E7D"/>
    <w:pPr>
      <w:keepNext/>
      <w:keepLines/>
      <w:numPr>
        <w:ilvl w:val="3"/>
        <w:numId w:val="16"/>
      </w:numPr>
      <w:tabs>
        <w:tab w:val="clear" w:pos="1701"/>
        <w:tab w:val="left" w:pos="1426"/>
      </w:tabs>
      <w:spacing w:after="140" w:line="220" w:lineRule="exact"/>
      <w:ind w:left="1423" w:hanging="1423"/>
      <w:jc w:val="left"/>
      <w:outlineLvl w:val="3"/>
    </w:pPr>
    <w:rPr>
      <w:rFonts w:ascii="Hero New Super" w:hAnsi="Hero New Super"/>
      <w:caps/>
    </w:rPr>
  </w:style>
  <w:style w:type="paragraph" w:customStyle="1" w:styleId="NormalIndented4thLevel">
    <w:name w:val="Normal Indented 4th Level"/>
    <w:basedOn w:val="Normal"/>
    <w:rsid w:val="00765E7D"/>
    <w:pPr>
      <w:spacing w:after="140"/>
      <w:ind w:left="1426"/>
    </w:pPr>
  </w:style>
  <w:style w:type="character" w:customStyle="1" w:styleId="Naslov1Char">
    <w:name w:val="Naslov 1 Char"/>
    <w:basedOn w:val="Zadanifontodlomka"/>
    <w:link w:val="Naslov1"/>
    <w:uiPriority w:val="9"/>
    <w:semiHidden/>
    <w:rsid w:val="007E5982"/>
    <w:rPr>
      <w:rFonts w:eastAsiaTheme="majorEastAsia" w:cstheme="majorBidi"/>
      <w:color w:val="365F91" w:themeColor="accent1" w:themeShade="BF"/>
      <w:sz w:val="32"/>
      <w:szCs w:val="32"/>
    </w:rPr>
  </w:style>
  <w:style w:type="paragraph" w:styleId="Sadraj1">
    <w:name w:val="toc 1"/>
    <w:basedOn w:val="Normal"/>
    <w:next w:val="Normal"/>
    <w:autoRedefine/>
    <w:uiPriority w:val="39"/>
    <w:unhideWhenUsed/>
    <w:rsid w:val="005C3A00"/>
    <w:pPr>
      <w:tabs>
        <w:tab w:val="left" w:pos="709"/>
        <w:tab w:val="right" w:leader="dot" w:pos="9016"/>
      </w:tabs>
      <w:spacing w:after="120"/>
    </w:pPr>
    <w:rPr>
      <w:b/>
      <w:bCs/>
      <w:noProof/>
    </w:rPr>
  </w:style>
  <w:style w:type="character" w:customStyle="1" w:styleId="Naslov2Char">
    <w:name w:val="Naslov 2 Char"/>
    <w:basedOn w:val="Zadanifontodlomka"/>
    <w:link w:val="Naslov2"/>
    <w:uiPriority w:val="9"/>
    <w:semiHidden/>
    <w:rsid w:val="007E5982"/>
    <w:rPr>
      <w:rFonts w:eastAsiaTheme="majorEastAsia" w:cstheme="majorBidi"/>
      <w:color w:val="365F91" w:themeColor="accent1" w:themeShade="BF"/>
      <w:sz w:val="26"/>
      <w:szCs w:val="26"/>
    </w:rPr>
  </w:style>
  <w:style w:type="character" w:customStyle="1" w:styleId="Naslov3Char">
    <w:name w:val="Naslov 3 Char"/>
    <w:basedOn w:val="Zadanifontodlomka"/>
    <w:link w:val="Naslov3"/>
    <w:uiPriority w:val="9"/>
    <w:semiHidden/>
    <w:rsid w:val="007E5982"/>
    <w:rPr>
      <w:rFonts w:eastAsiaTheme="majorEastAsia" w:cstheme="majorBidi"/>
      <w:color w:val="243F60" w:themeColor="accent1" w:themeShade="7F"/>
      <w:sz w:val="24"/>
      <w:szCs w:val="24"/>
    </w:rPr>
  </w:style>
  <w:style w:type="character" w:styleId="Naglaeno">
    <w:name w:val="Strong"/>
    <w:basedOn w:val="Zadanifontodlomka"/>
    <w:uiPriority w:val="22"/>
    <w:qFormat/>
    <w:rsid w:val="00FD75B0"/>
    <w:rPr>
      <w:b/>
      <w:bCs/>
    </w:rPr>
  </w:style>
  <w:style w:type="paragraph" w:styleId="Revizija">
    <w:name w:val="Revision"/>
    <w:hidden/>
    <w:uiPriority w:val="99"/>
    <w:semiHidden/>
    <w:rsid w:val="00703A7F"/>
    <w:pPr>
      <w:spacing w:after="0"/>
    </w:pPr>
    <w:rPr>
      <w:rFonts w:ascii="Hero New" w:hAnsi="Hero New" w:cs="Times New Roman"/>
      <w:sz w:val="22"/>
    </w:rPr>
  </w:style>
  <w:style w:type="numbering" w:customStyle="1" w:styleId="IPCNumberedList">
    <w:name w:val="IPC Numbered List"/>
    <w:uiPriority w:val="99"/>
    <w:rsid w:val="004F174C"/>
    <w:pPr>
      <w:numPr>
        <w:numId w:val="24"/>
      </w:numPr>
    </w:pPr>
  </w:style>
  <w:style w:type="paragraph" w:customStyle="1" w:styleId="IPCFrontpage3Date">
    <w:name w:val="IPC Frontpage 3 Date"/>
    <w:basedOn w:val="Normal"/>
    <w:next w:val="Normal"/>
    <w:qFormat/>
    <w:rsid w:val="004F174C"/>
    <w:pPr>
      <w:spacing w:before="240" w:after="140" w:line="220" w:lineRule="exact"/>
      <w:jc w:val="center"/>
    </w:pPr>
    <w:rPr>
      <w:rFonts w:ascii="Hero New Super" w:hAnsi="Hero New Super"/>
      <w:b/>
      <w:cap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3181">
      <w:bodyDiv w:val="1"/>
      <w:marLeft w:val="0"/>
      <w:marRight w:val="0"/>
      <w:marTop w:val="0"/>
      <w:marBottom w:val="0"/>
      <w:divBdr>
        <w:top w:val="none" w:sz="0" w:space="0" w:color="auto"/>
        <w:left w:val="none" w:sz="0" w:space="0" w:color="auto"/>
        <w:bottom w:val="none" w:sz="0" w:space="0" w:color="auto"/>
        <w:right w:val="none" w:sz="0" w:space="0" w:color="auto"/>
      </w:divBdr>
    </w:div>
    <w:div w:id="587540438">
      <w:bodyDiv w:val="1"/>
      <w:marLeft w:val="0"/>
      <w:marRight w:val="0"/>
      <w:marTop w:val="0"/>
      <w:marBottom w:val="0"/>
      <w:divBdr>
        <w:top w:val="none" w:sz="0" w:space="0" w:color="auto"/>
        <w:left w:val="none" w:sz="0" w:space="0" w:color="auto"/>
        <w:bottom w:val="none" w:sz="0" w:space="0" w:color="auto"/>
        <w:right w:val="none" w:sz="0" w:space="0" w:color="auto"/>
      </w:divBdr>
    </w:div>
    <w:div w:id="844973224">
      <w:bodyDiv w:val="1"/>
      <w:marLeft w:val="0"/>
      <w:marRight w:val="0"/>
      <w:marTop w:val="0"/>
      <w:marBottom w:val="0"/>
      <w:divBdr>
        <w:top w:val="none" w:sz="0" w:space="0" w:color="auto"/>
        <w:left w:val="none" w:sz="0" w:space="0" w:color="auto"/>
        <w:bottom w:val="none" w:sz="0" w:space="0" w:color="auto"/>
        <w:right w:val="none" w:sz="0" w:space="0" w:color="auto"/>
      </w:divBdr>
    </w:div>
    <w:div w:id="858397155">
      <w:bodyDiv w:val="1"/>
      <w:marLeft w:val="0"/>
      <w:marRight w:val="0"/>
      <w:marTop w:val="0"/>
      <w:marBottom w:val="0"/>
      <w:divBdr>
        <w:top w:val="none" w:sz="0" w:space="0" w:color="auto"/>
        <w:left w:val="none" w:sz="0" w:space="0" w:color="auto"/>
        <w:bottom w:val="none" w:sz="0" w:space="0" w:color="auto"/>
        <w:right w:val="none" w:sz="0" w:space="0" w:color="auto"/>
      </w:divBdr>
    </w:div>
    <w:div w:id="1055935081">
      <w:bodyDiv w:val="1"/>
      <w:marLeft w:val="0"/>
      <w:marRight w:val="0"/>
      <w:marTop w:val="0"/>
      <w:marBottom w:val="0"/>
      <w:divBdr>
        <w:top w:val="none" w:sz="0" w:space="0" w:color="auto"/>
        <w:left w:val="none" w:sz="0" w:space="0" w:color="auto"/>
        <w:bottom w:val="none" w:sz="0" w:space="0" w:color="auto"/>
        <w:right w:val="none" w:sz="0" w:space="0" w:color="auto"/>
      </w:divBdr>
    </w:div>
    <w:div w:id="162649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rd &amp; Bi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56CAD31D2F0D04C8921726E55572FF6" ma:contentTypeVersion="16" ma:contentTypeDescription="Ein neues Dokument erstellen." ma:contentTypeScope="" ma:versionID="d561664fa737743f1d8f7a0c6a1392ad">
  <xsd:schema xmlns:xsd="http://www.w3.org/2001/XMLSchema" xmlns:xs="http://www.w3.org/2001/XMLSchema" xmlns:p="http://schemas.microsoft.com/office/2006/metadata/properties" xmlns:ns2="09f8977a-4f97-443e-a819-2a28398ed3cc" xmlns:ns3="982c9d25-1b11-4534-a772-daba3153739b" targetNamespace="http://schemas.microsoft.com/office/2006/metadata/properties" ma:root="true" ma:fieldsID="cd3be13ce81f00777127e277d389a2e2" ns2:_="" ns3:_="">
    <xsd:import namespace="09f8977a-4f97-443e-a819-2a28398ed3cc"/>
    <xsd:import namespace="982c9d25-1b11-4534-a772-daba315373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8977a-4f97-443e-a819-2a28398ed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57f5ad25-a9af-4cb4-8934-9ab3fc7281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2c9d25-1b11-4534-a772-daba3153739b"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90dad9c-3ba0-4f4f-a40a-659bddc7ed3c}" ma:internalName="TaxCatchAll" ma:showField="CatchAllData" ma:web="982c9d25-1b11-4534-a772-daba31537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f8977a-4f97-443e-a819-2a28398ed3cc">
      <Terms xmlns="http://schemas.microsoft.com/office/infopath/2007/PartnerControls"/>
    </lcf76f155ced4ddcb4097134ff3c332f>
    <TaxCatchAll xmlns="982c9d25-1b11-4534-a772-daba3153739b" xsi:nil="true"/>
  </documentManagement>
</p:properties>
</file>

<file path=customXml/item4.xml>��< ? x m l   v e r s i o n = " 1 . 0 "   e n c o d i n g = " u t f - 1 6 " ? > < p r o p e r t i e s   x m l n s = " h t t p : / / w w w . i m a n a g e . c o m / w o r k / x m l s c h e m a " >  
     < d o c u m e n t i d > M a t t e r s ! 6 7 6 1 3 7 2 3 . 1 < / d o c u m e n t i d >  
     < s e n d e r i d > J J R O < / s e n d e r i d >  
     < s e n d e r e m a i l > J U M A N I . R O B B I N S @ T W O B I R D S . C O M < / s e n d e r e m a i l >  
     < l a s t m o d i f i e d > 2 0 2 2 - 0 7 - 1 5 T 1 8 : 5 2 : 0 0 . 0 0 0 0 0 0 0 + 0 1 : 0 0 < / l a s t m o d i f i e d >  
     < d a t a b a s e > M a t t e r s 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3EC9D-AE2E-4583-BF16-3BC266ED0344}">
  <ds:schemaRefs>
    <ds:schemaRef ds:uri="http://schemas.microsoft.com/sharepoint/v3/contenttype/forms"/>
  </ds:schemaRefs>
</ds:datastoreItem>
</file>

<file path=customXml/itemProps2.xml><?xml version="1.0" encoding="utf-8"?>
<ds:datastoreItem xmlns:ds="http://schemas.openxmlformats.org/officeDocument/2006/customXml" ds:itemID="{228CC747-292E-4CF9-BBF9-FE99E2D52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8977a-4f97-443e-a819-2a28398ed3cc"/>
    <ds:schemaRef ds:uri="982c9d25-1b11-4534-a772-daba31537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3C0A1-70DE-4EBE-807F-84CDD8159C99}">
  <ds:schemaRefs>
    <ds:schemaRef ds:uri="http://schemas.microsoft.com/office/2006/metadata/properties"/>
    <ds:schemaRef ds:uri="http://schemas.microsoft.com/office/infopath/2007/PartnerControls"/>
    <ds:schemaRef ds:uri="09f8977a-4f97-443e-a819-2a28398ed3cc"/>
    <ds:schemaRef ds:uri="982c9d25-1b11-4534-a772-daba3153739b"/>
  </ds:schemaRefs>
</ds:datastoreItem>
</file>

<file path=customXml/itemProps4.xml><?xml version="1.0" encoding="utf-8"?>
<ds:datastoreItem xmlns:ds="http://schemas.openxmlformats.org/officeDocument/2006/customXml" ds:itemID="{EE552469-7A83-4141-A87C-1BF677C57E84}">
  <ds:schemaRefs>
    <ds:schemaRef ds:uri="http://www.imanage.com/work/xmlschema"/>
  </ds:schemaRefs>
</ds:datastoreItem>
</file>

<file path=customXml/itemProps5.xml><?xml version="1.0" encoding="utf-8"?>
<ds:datastoreItem xmlns:ds="http://schemas.openxmlformats.org/officeDocument/2006/customXml" ds:itemID="{FE2B9F39-F664-417E-8F31-142E3E73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3273</Words>
  <Characters>18662</Characters>
  <Application>Microsoft Office Word</Application>
  <DocSecurity>10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Shepherd, Nicholas</dc:creator>
  <cp:lastModifiedBy>HASOSI</cp:lastModifiedBy>
  <cp:revision>2</cp:revision>
  <dcterms:created xsi:type="dcterms:W3CDTF">2022-08-12T12:45:00Z</dcterms:created>
  <dcterms:modified xsi:type="dcterms:W3CDTF">2022-08-12T12:45:00Z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0x010100B56CAD31D2F0D04C8921726E55572FF6</vt:lpwstr>
  </property>
  <property fmtid="{D5CDD505-2E9C-101B-9397-08002B2CF9AE}" pid="3" name="MediaServiceImageTags">
    <vt:lpwstr/>
  </property>
  <property fmtid="{D5CDD505-2E9C-101B-9397-08002B2CF9AE}" pid="4" name="BBIManageDocNumber">
    <vt:lpwstr>67613723</vt:lpwstr>
  </property>
  <property fmtid="{D5CDD505-2E9C-101B-9397-08002B2CF9AE}" pid="5" name="BBIManageDocVersion">
    <vt:lpwstr>1</vt:lpwstr>
  </property>
  <property fmtid="{D5CDD505-2E9C-101B-9397-08002B2CF9AE}" pid="6" name="BBIManageDocWorkspace">
    <vt:lpwstr>INPCO.0031 - Classification Code Review</vt:lpwstr>
  </property>
  <property fmtid="{D5CDD505-2E9C-101B-9397-08002B2CF9AE}" pid="7" name="BBIManageDocClient">
    <vt:lpwstr>INPCO</vt:lpwstr>
  </property>
  <property fmtid="{D5CDD505-2E9C-101B-9397-08002B2CF9AE}" pid="8" name="BBIManageDocMatter">
    <vt:lpwstr>0031</vt:lpwstr>
  </property>
  <property fmtid="{D5CDD505-2E9C-101B-9397-08002B2CF9AE}" pid="9" name="BBIManageDocLibrary">
    <vt:lpwstr>Matters</vt:lpwstr>
  </property>
  <property fmtid="{D5CDD505-2E9C-101B-9397-08002B2CF9AE}" pid="10" name="BBIManageDocDescription">
    <vt:lpwstr>ISCDP - 15.07.2022 (clean)</vt:lpwstr>
  </property>
  <property fmtid="{D5CDD505-2E9C-101B-9397-08002B2CF9AE}" pid="11" name="BBIManageDocFolder">
    <vt:lpwstr>[This will be updated on save or print]</vt:lpwstr>
  </property>
  <property fmtid="{D5CDD505-2E9C-101B-9397-08002B2CF9AE}" pid="12" name="BBDocRef">
    <vt:lpwstr>Matters\67613723.1</vt:lpwstr>
  </property>
</Properties>
</file>